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6D4" w:rsidRPr="006574CD" w:rsidRDefault="001A06D4" w:rsidP="001A06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4CD"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b/>
          <w:sz w:val="24"/>
          <w:szCs w:val="24"/>
        </w:rPr>
        <w:t>чебный план начального</w:t>
      </w:r>
      <w:r w:rsidRPr="006574CD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МБОУ «СШ №5»</w:t>
      </w:r>
      <w:r w:rsidRPr="006574CD">
        <w:rPr>
          <w:rFonts w:ascii="Times New Roman" w:hAnsi="Times New Roman" w:cs="Times New Roman"/>
          <w:b/>
          <w:sz w:val="24"/>
          <w:szCs w:val="24"/>
        </w:rPr>
        <w:t xml:space="preserve"> по ФГОС и ФОП</w:t>
      </w:r>
    </w:p>
    <w:p w:rsidR="001A06D4" w:rsidRPr="006574CD" w:rsidRDefault="0029323B" w:rsidP="001A06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2025-2026</w:t>
      </w:r>
      <w:r w:rsidR="001A06D4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1A06D4" w:rsidRDefault="001A06D4" w:rsidP="001A06D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A06D4" w:rsidRDefault="001A06D4" w:rsidP="001A06D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574CD">
        <w:rPr>
          <w:rFonts w:ascii="Times New Roman" w:hAnsi="Times New Roman" w:cs="Times New Roman"/>
          <w:b/>
          <w:i/>
          <w:sz w:val="24"/>
          <w:szCs w:val="24"/>
        </w:rPr>
        <w:t>Пояснительная записка</w:t>
      </w:r>
    </w:p>
    <w:p w:rsidR="001A06D4" w:rsidRDefault="001A06D4"/>
    <w:p w:rsidR="001A06D4" w:rsidRPr="001A06D4" w:rsidRDefault="001A06D4" w:rsidP="001A06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A06D4">
        <w:rPr>
          <w:rFonts w:ascii="Times New Roman" w:hAnsi="Times New Roman" w:cs="Times New Roman"/>
          <w:sz w:val="24"/>
          <w:szCs w:val="24"/>
        </w:rPr>
        <w:t>Учебный план основной</w:t>
      </w:r>
      <w:r w:rsidRPr="001A06D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A06D4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1A06D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A06D4">
        <w:rPr>
          <w:rFonts w:ascii="Times New Roman" w:hAnsi="Times New Roman" w:cs="Times New Roman"/>
          <w:sz w:val="24"/>
          <w:szCs w:val="24"/>
        </w:rPr>
        <w:t>программы</w:t>
      </w:r>
      <w:r w:rsidRPr="001A06D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A06D4">
        <w:rPr>
          <w:rFonts w:ascii="Times New Roman" w:hAnsi="Times New Roman" w:cs="Times New Roman"/>
          <w:sz w:val="24"/>
          <w:szCs w:val="24"/>
        </w:rPr>
        <w:t>начального общего образования МБОУ «СШ №5»</w:t>
      </w:r>
      <w:r w:rsidRPr="001A06D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A06D4">
        <w:rPr>
          <w:rFonts w:ascii="Times New Roman" w:hAnsi="Times New Roman" w:cs="Times New Roman"/>
          <w:sz w:val="24"/>
          <w:szCs w:val="24"/>
        </w:rPr>
        <w:t>(далее – учебный план) фиксирует общий объем нагрузки, максимальный объем аудиторной</w:t>
      </w:r>
      <w:r w:rsidRPr="001A06D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A06D4">
        <w:rPr>
          <w:rFonts w:ascii="Times New Roman" w:hAnsi="Times New Roman" w:cs="Times New Roman"/>
          <w:sz w:val="24"/>
          <w:szCs w:val="24"/>
        </w:rPr>
        <w:t>нагрузки обучающихся при пятидневной учебной неделе, состав и структуру предметных областей, распределяет учебное время, отводимое на их освоение, по классам и учебным предметам.</w:t>
      </w:r>
    </w:p>
    <w:p w:rsidR="001A06D4" w:rsidRPr="001A06D4" w:rsidRDefault="001A06D4" w:rsidP="001A06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A06D4">
        <w:rPr>
          <w:rFonts w:ascii="Times New Roman" w:hAnsi="Times New Roman" w:cs="Times New Roman"/>
          <w:sz w:val="24"/>
          <w:szCs w:val="24"/>
        </w:rPr>
        <w:t>Учебный план</w:t>
      </w:r>
      <w:r w:rsidRPr="001A06D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A06D4">
        <w:rPr>
          <w:rFonts w:ascii="Times New Roman" w:hAnsi="Times New Roman" w:cs="Times New Roman"/>
          <w:sz w:val="24"/>
          <w:szCs w:val="24"/>
        </w:rPr>
        <w:t>предусматривает четырехлетний нормативный срок освоения образовательных программ начального общего образования.</w:t>
      </w:r>
      <w:r w:rsidRPr="001A06D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A06D4">
        <w:rPr>
          <w:rFonts w:ascii="Times New Roman" w:hAnsi="Times New Roman" w:cs="Times New Roman"/>
          <w:sz w:val="24"/>
          <w:szCs w:val="24"/>
        </w:rPr>
        <w:t>Продолжительность учебного года при получении начального общего образования для 1-х классов составляет 33 недели, для 2–4-х классов</w:t>
      </w:r>
      <w:r w:rsidRPr="001A06D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A06D4">
        <w:rPr>
          <w:rFonts w:ascii="Times New Roman" w:hAnsi="Times New Roman" w:cs="Times New Roman"/>
          <w:sz w:val="24"/>
          <w:szCs w:val="24"/>
        </w:rPr>
        <w:t>–</w:t>
      </w:r>
      <w:r w:rsidRPr="001A06D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A06D4">
        <w:rPr>
          <w:rFonts w:ascii="Times New Roman" w:hAnsi="Times New Roman" w:cs="Times New Roman"/>
          <w:sz w:val="24"/>
          <w:szCs w:val="24"/>
        </w:rPr>
        <w:t xml:space="preserve">34 недели. </w:t>
      </w:r>
    </w:p>
    <w:p w:rsidR="001A06D4" w:rsidRPr="001A06D4" w:rsidRDefault="001A06D4" w:rsidP="001A06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1A06D4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часов, отведенных на освоение учащимися учебных предметов, курсов, модулей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установленную СанПиН 1.2.3685-21. В учебном плане начального общего образования</w:t>
      </w:r>
      <w:r w:rsidRPr="001A06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МБОУ «СШ №5»</w:t>
      </w:r>
      <w:r w:rsidRPr="001A06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A06D4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выделено:</w:t>
      </w:r>
    </w:p>
    <w:p w:rsidR="001A06D4" w:rsidRPr="001A06D4" w:rsidRDefault="001A06D4" w:rsidP="001A06D4">
      <w:pPr>
        <w:numPr>
          <w:ilvl w:val="0"/>
          <w:numId w:val="1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06D4">
        <w:rPr>
          <w:rFonts w:ascii="Times New Roman" w:eastAsia="Times New Roman" w:hAnsi="Times New Roman" w:cs="Times New Roman"/>
          <w:color w:val="000000"/>
          <w:sz w:val="24"/>
          <w:szCs w:val="24"/>
        </w:rPr>
        <w:t>в 1-х классах – 21</w:t>
      </w:r>
      <w:r w:rsidRPr="001A06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A06D4"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 w:rsidRPr="001A06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A06D4">
        <w:rPr>
          <w:rFonts w:ascii="Times New Roman" w:eastAsia="Times New Roman" w:hAnsi="Times New Roman" w:cs="Times New Roman"/>
          <w:color w:val="000000"/>
          <w:sz w:val="24"/>
          <w:szCs w:val="24"/>
        </w:rPr>
        <w:t>в неделю;</w:t>
      </w:r>
    </w:p>
    <w:p w:rsidR="001A06D4" w:rsidRPr="001A06D4" w:rsidRDefault="001A06D4" w:rsidP="001A06D4">
      <w:pPr>
        <w:numPr>
          <w:ilvl w:val="0"/>
          <w:numId w:val="1"/>
        </w:numPr>
        <w:spacing w:after="0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06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2–4-х </w:t>
      </w:r>
      <w:proofErr w:type="gramStart"/>
      <w:r w:rsidRPr="001A06D4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классах</w:t>
      </w:r>
      <w:proofErr w:type="gramEnd"/>
      <w:r w:rsidRPr="001A06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23 часа в неделю.</w:t>
      </w:r>
    </w:p>
    <w:p w:rsidR="00CD6C99" w:rsidRPr="001A06D4" w:rsidRDefault="005D4954" w:rsidP="001A06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A06D4" w:rsidRPr="001A06D4">
        <w:rPr>
          <w:rFonts w:ascii="Times New Roman" w:hAnsi="Times New Roman" w:cs="Times New Roman"/>
          <w:sz w:val="24"/>
          <w:szCs w:val="24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:rsidR="001A06D4" w:rsidRPr="001A06D4" w:rsidRDefault="005D4954" w:rsidP="001A06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1A06D4" w:rsidRPr="001A06D4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Обязательная часть учебного плана</w:t>
      </w:r>
      <w:r w:rsidR="001A06D4" w:rsidRPr="001A06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1A06D4" w:rsidRPr="001A06D4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определяет состав учебных предметов обязательных предметных областей</w:t>
      </w:r>
      <w:r w:rsidR="001A06D4" w:rsidRPr="001A06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1A06D4" w:rsidRPr="001A06D4">
        <w:rPr>
          <w:rFonts w:ascii="Times New Roman" w:eastAsia="Times New Roman" w:hAnsi="Times New Roman" w:cs="Times New Roman"/>
          <w:color w:val="000000"/>
          <w:sz w:val="24"/>
          <w:szCs w:val="24"/>
        </w:rPr>
        <w:t>и учебное время, отводимое на их изучение по классам (годам) обучения.</w:t>
      </w:r>
    </w:p>
    <w:p w:rsidR="001A06D4" w:rsidRPr="001A06D4" w:rsidRDefault="005D4954" w:rsidP="001A06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1A06D4" w:rsidRPr="001A06D4">
        <w:rPr>
          <w:rFonts w:ascii="Times New Roman" w:eastAsia="Times New Roman" w:hAnsi="Times New Roman" w:cs="Times New Roman"/>
          <w:color w:val="000000"/>
          <w:sz w:val="24"/>
          <w:szCs w:val="24"/>
        </w:rPr>
        <w:t>Урочная деятельность направлена на достижение учащимися планируемых результатов освоения программы начального общего образования с учетом обязательных для изучения учебных предметов.</w:t>
      </w:r>
    </w:p>
    <w:p w:rsidR="001A06D4" w:rsidRPr="001A06D4" w:rsidRDefault="005D4954" w:rsidP="001A06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1A06D4" w:rsidRPr="001A06D4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Обязательная часть учебного плана включает в себя следующие предметные области:</w:t>
      </w:r>
    </w:p>
    <w:p w:rsidR="001A06D4" w:rsidRPr="001A06D4" w:rsidRDefault="001A06D4" w:rsidP="001A06D4">
      <w:pPr>
        <w:numPr>
          <w:ilvl w:val="0"/>
          <w:numId w:val="2"/>
        </w:numPr>
        <w:spacing w:after="0" w:line="240" w:lineRule="auto"/>
        <w:ind w:left="777" w:right="181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06D4">
        <w:rPr>
          <w:rFonts w:ascii="Times New Roman" w:eastAsia="Times New Roman" w:hAnsi="Times New Roman" w:cs="Times New Roman"/>
          <w:color w:val="000000"/>
          <w:sz w:val="24"/>
          <w:szCs w:val="24"/>
        </w:rPr>
        <w:t>«Русский язык и литературное чтение».</w:t>
      </w:r>
    </w:p>
    <w:p w:rsidR="001A06D4" w:rsidRPr="001A06D4" w:rsidRDefault="001A06D4" w:rsidP="001A06D4">
      <w:pPr>
        <w:numPr>
          <w:ilvl w:val="0"/>
          <w:numId w:val="2"/>
        </w:numPr>
        <w:spacing w:after="0" w:line="240" w:lineRule="auto"/>
        <w:ind w:left="777" w:right="181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06D4">
        <w:rPr>
          <w:rFonts w:ascii="Times New Roman" w:eastAsia="Helvetica" w:hAnsi="Times New Roman" w:cs="Times New Roman"/>
          <w:color w:val="000000"/>
          <w:sz w:val="24"/>
          <w:szCs w:val="24"/>
        </w:rPr>
        <w:t>«Родной язык и литературное чтение на родном языке».</w:t>
      </w:r>
    </w:p>
    <w:p w:rsidR="001A06D4" w:rsidRPr="001A06D4" w:rsidRDefault="001A06D4" w:rsidP="001A06D4">
      <w:pPr>
        <w:numPr>
          <w:ilvl w:val="0"/>
          <w:numId w:val="2"/>
        </w:numPr>
        <w:spacing w:after="0" w:line="240" w:lineRule="auto"/>
        <w:ind w:left="777" w:right="181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A06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«</w:t>
      </w:r>
      <w:proofErr w:type="spellStart"/>
      <w:r w:rsidRPr="001A06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Иностранный</w:t>
      </w:r>
      <w:proofErr w:type="spellEnd"/>
      <w:r w:rsidRPr="001A06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A06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язык</w:t>
      </w:r>
      <w:proofErr w:type="spellEnd"/>
      <w:r w:rsidRPr="001A06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».</w:t>
      </w:r>
    </w:p>
    <w:p w:rsidR="001A06D4" w:rsidRPr="001A06D4" w:rsidRDefault="001A06D4" w:rsidP="001A06D4">
      <w:pPr>
        <w:numPr>
          <w:ilvl w:val="0"/>
          <w:numId w:val="2"/>
        </w:numPr>
        <w:spacing w:after="0" w:line="240" w:lineRule="auto"/>
        <w:ind w:left="777" w:right="181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A06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«</w:t>
      </w:r>
      <w:proofErr w:type="spellStart"/>
      <w:r w:rsidRPr="001A06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Математика</w:t>
      </w:r>
      <w:proofErr w:type="spellEnd"/>
      <w:r w:rsidRPr="001A06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и </w:t>
      </w:r>
      <w:proofErr w:type="spellStart"/>
      <w:r w:rsidRPr="001A06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информатика</w:t>
      </w:r>
      <w:proofErr w:type="spellEnd"/>
      <w:r w:rsidRPr="001A06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».</w:t>
      </w:r>
    </w:p>
    <w:p w:rsidR="001A06D4" w:rsidRPr="001A06D4" w:rsidRDefault="001A06D4" w:rsidP="001A06D4">
      <w:pPr>
        <w:numPr>
          <w:ilvl w:val="0"/>
          <w:numId w:val="2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06D4">
        <w:rPr>
          <w:rFonts w:ascii="Times New Roman" w:eastAsia="Times New Roman" w:hAnsi="Times New Roman" w:cs="Times New Roman"/>
          <w:color w:val="000000"/>
          <w:sz w:val="24"/>
          <w:szCs w:val="24"/>
        </w:rPr>
        <w:t>«Обществознание и естествознание ("Окружающий мир")».</w:t>
      </w:r>
    </w:p>
    <w:p w:rsidR="001A06D4" w:rsidRPr="001A06D4" w:rsidRDefault="001A06D4" w:rsidP="001A06D4">
      <w:pPr>
        <w:numPr>
          <w:ilvl w:val="0"/>
          <w:numId w:val="2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06D4">
        <w:rPr>
          <w:rFonts w:ascii="Times New Roman" w:eastAsia="Times New Roman" w:hAnsi="Times New Roman" w:cs="Times New Roman"/>
          <w:color w:val="000000"/>
          <w:sz w:val="24"/>
          <w:szCs w:val="24"/>
        </w:rPr>
        <w:t>«Основы религиозных культур и светской этики» (Модуль «Светская этика»)</w:t>
      </w:r>
    </w:p>
    <w:p w:rsidR="001A06D4" w:rsidRPr="001A06D4" w:rsidRDefault="001A06D4" w:rsidP="001A06D4">
      <w:pPr>
        <w:numPr>
          <w:ilvl w:val="0"/>
          <w:numId w:val="2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A06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«</w:t>
      </w:r>
      <w:proofErr w:type="spellStart"/>
      <w:r w:rsidRPr="001A06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Искусство</w:t>
      </w:r>
      <w:proofErr w:type="spellEnd"/>
      <w:r w:rsidRPr="001A06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».</w:t>
      </w:r>
    </w:p>
    <w:p w:rsidR="001A06D4" w:rsidRPr="001A06D4" w:rsidRDefault="001A06D4" w:rsidP="001A06D4">
      <w:pPr>
        <w:numPr>
          <w:ilvl w:val="0"/>
          <w:numId w:val="2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A06D4">
        <w:rPr>
          <w:rFonts w:ascii="Times New Roman" w:eastAsia="Times New Roman" w:hAnsi="Times New Roman" w:cs="Times New Roman"/>
          <w:color w:val="000000"/>
          <w:sz w:val="24"/>
          <w:szCs w:val="24"/>
        </w:rPr>
        <w:t>Труд (т</w:t>
      </w:r>
      <w:proofErr w:type="spellStart"/>
      <w:r w:rsidRPr="001A06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ехнологи</w:t>
      </w:r>
      <w:proofErr w:type="spellEnd"/>
      <w:r w:rsidRPr="001A06D4"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 w:rsidRPr="001A06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1A06D4" w:rsidRPr="001A06D4" w:rsidRDefault="001A06D4" w:rsidP="001A06D4">
      <w:pPr>
        <w:numPr>
          <w:ilvl w:val="0"/>
          <w:numId w:val="2"/>
        </w:numPr>
        <w:spacing w:after="0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A06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«</w:t>
      </w:r>
      <w:proofErr w:type="spellStart"/>
      <w:r w:rsidRPr="001A06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Физическая</w:t>
      </w:r>
      <w:proofErr w:type="spellEnd"/>
      <w:r w:rsidRPr="001A06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A06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культура</w:t>
      </w:r>
      <w:proofErr w:type="spellEnd"/>
      <w:r w:rsidRPr="001A06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».</w:t>
      </w:r>
    </w:p>
    <w:p w:rsidR="001A06D4" w:rsidRPr="001A06D4" w:rsidRDefault="005D4954" w:rsidP="001A06D4">
      <w:p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1A06D4" w:rsidRPr="001A06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Языком образования является русский язык, и в соответствии с пунктом 32.1 ФГОС НОО изучение родного языка и литературного чтения на родном языке из числа языков народов Российской Федерации, государственных языков республик Российской Федерации осуществляется по заявлению родителей (законных представителей) несовершеннолетних.  </w:t>
      </w:r>
    </w:p>
    <w:p w:rsidR="001A06D4" w:rsidRPr="001A06D4" w:rsidRDefault="005D4954" w:rsidP="001A06D4">
      <w:p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1A06D4" w:rsidRPr="001A06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Время, отведенное на внеурочную деятельность, не учитывается при определении максимально допустимой недельной учебной нагрузки учащихся.                         </w:t>
      </w:r>
    </w:p>
    <w:p w:rsidR="001A06D4" w:rsidRPr="001A06D4" w:rsidRDefault="005D4954" w:rsidP="001A06D4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</w:t>
      </w:r>
      <w:r w:rsidR="001A06D4" w:rsidRPr="001A06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Промежуточная аттестация на  уровне  НОО проводится в соответствии с Положением о форме, периодичности и порядке текущего контроля успеваемости, промежуточной и итоговой аттестации </w:t>
      </w:r>
      <w:proofErr w:type="gramStart"/>
      <w:r w:rsidR="001A06D4" w:rsidRPr="001A06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обучающихся</w:t>
      </w:r>
      <w:proofErr w:type="gramEnd"/>
      <w:r w:rsidR="001A06D4" w:rsidRPr="001A06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МБОУ «СШ №5».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2"/>
        <w:gridCol w:w="3144"/>
        <w:gridCol w:w="823"/>
        <w:gridCol w:w="957"/>
        <w:gridCol w:w="820"/>
        <w:gridCol w:w="822"/>
        <w:gridCol w:w="982"/>
      </w:tblGrid>
      <w:tr w:rsidR="005D4954" w:rsidRPr="005D4954" w:rsidTr="00863B50">
        <w:trPr>
          <w:trHeight w:val="462"/>
          <w:jc w:val="center"/>
        </w:trPr>
        <w:tc>
          <w:tcPr>
            <w:tcW w:w="98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Учебный  план начального общего об</w:t>
            </w:r>
            <w:r w:rsidR="0029323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разования 2025-2026</w:t>
            </w:r>
            <w:r w:rsidRPr="005D495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D495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уч</w:t>
            </w:r>
            <w:proofErr w:type="gramStart"/>
            <w:r w:rsidRPr="005D495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.г</w:t>
            </w:r>
            <w:proofErr w:type="gramEnd"/>
            <w:r w:rsidRPr="005D495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од</w:t>
            </w:r>
            <w:proofErr w:type="spellEnd"/>
          </w:p>
        </w:tc>
      </w:tr>
      <w:tr w:rsidR="005D4954" w:rsidRPr="005D4954" w:rsidTr="00863B50">
        <w:trPr>
          <w:trHeight w:val="423"/>
          <w:jc w:val="center"/>
        </w:trPr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Предметные области</w:t>
            </w:r>
          </w:p>
        </w:tc>
        <w:tc>
          <w:tcPr>
            <w:tcW w:w="3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158795" wp14:editId="6EFF372B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-37465</wp:posOffset>
                      </wp:positionV>
                      <wp:extent cx="1988820" cy="711200"/>
                      <wp:effectExtent l="9525" t="6985" r="11430" b="571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88820" cy="711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5pt,-2.95pt" to="151.95pt,5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"/>
                  </w:pict>
                </mc:Fallback>
              </mc:AlternateContent>
            </w:r>
            <w:r w:rsidRPr="005D495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учебные предметы </w:t>
            </w:r>
          </w:p>
          <w:p w:rsidR="005D4954" w:rsidRPr="005D4954" w:rsidRDefault="005D4954" w:rsidP="00863B50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классы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7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Количество часов в неделю</w:t>
            </w:r>
            <w:bookmarkStart w:id="0" w:name="_GoBack"/>
            <w:bookmarkEnd w:id="0"/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5D4954" w:rsidRPr="005D4954" w:rsidTr="00863B50">
        <w:trPr>
          <w:trHeight w:val="206"/>
          <w:jc w:val="center"/>
        </w:trPr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 w:rsidRPr="005D495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5D495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2 </w:t>
            </w:r>
            <w:proofErr w:type="spellStart"/>
            <w:r w:rsidRPr="005D495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5D495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3кл.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4 </w:t>
            </w:r>
            <w:proofErr w:type="spellStart"/>
            <w:r w:rsidRPr="005D495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5D495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D4954" w:rsidRPr="005D4954" w:rsidTr="00863B50">
        <w:trPr>
          <w:trHeight w:val="423"/>
          <w:jc w:val="center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Обязательная часть</w:t>
            </w:r>
          </w:p>
        </w:tc>
        <w:tc>
          <w:tcPr>
            <w:tcW w:w="4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7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D4954" w:rsidRPr="005D4954" w:rsidTr="00863B50">
        <w:trPr>
          <w:trHeight w:val="423"/>
          <w:jc w:val="center"/>
        </w:trPr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</w:t>
            </w:r>
          </w:p>
        </w:tc>
      </w:tr>
      <w:tr w:rsidR="005D4954" w:rsidRPr="005D4954" w:rsidTr="00863B50">
        <w:trPr>
          <w:trHeight w:val="423"/>
          <w:jc w:val="center"/>
        </w:trPr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29323B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29323B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</w:t>
            </w:r>
          </w:p>
        </w:tc>
      </w:tr>
      <w:tr w:rsidR="005D4954" w:rsidRPr="005D4954" w:rsidTr="00863B50">
        <w:trPr>
          <w:trHeight w:val="423"/>
          <w:jc w:val="center"/>
        </w:trPr>
        <w:tc>
          <w:tcPr>
            <w:tcW w:w="23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eastAsia="Helvetica" w:hAnsi="Times New Roman" w:cs="Times New Roman"/>
                <w:color w:val="000000" w:themeColor="text1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Родной язык (русский)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29323B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29323B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1,5</w:t>
            </w:r>
          </w:p>
        </w:tc>
      </w:tr>
      <w:tr w:rsidR="005D4954" w:rsidRPr="005D4954" w:rsidTr="00863B50">
        <w:trPr>
          <w:trHeight w:val="423"/>
          <w:jc w:val="center"/>
        </w:trPr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eastAsia="Helvetica" w:hAnsi="Times New Roman" w:cs="Times New Roman"/>
                <w:color w:val="000000" w:themeColor="text1"/>
                <w:sz w:val="24"/>
                <w:szCs w:val="24"/>
              </w:rPr>
              <w:t>Литературное чтение на родном языке (русском)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29323B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29323B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29323B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  <w:r w:rsidR="005D4954"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,5</w:t>
            </w:r>
          </w:p>
        </w:tc>
      </w:tr>
      <w:tr w:rsidR="005D4954" w:rsidRPr="005D4954" w:rsidTr="00863B50">
        <w:trPr>
          <w:trHeight w:val="423"/>
          <w:jc w:val="center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Иностранный язык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Иностранный язык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</w:tr>
      <w:tr w:rsidR="005D4954" w:rsidRPr="005D4954" w:rsidTr="00863B50">
        <w:trPr>
          <w:trHeight w:val="423"/>
          <w:jc w:val="center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Математика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</w:t>
            </w:r>
          </w:p>
        </w:tc>
      </w:tr>
      <w:tr w:rsidR="005D4954" w:rsidRPr="005D4954" w:rsidTr="00863B50">
        <w:trPr>
          <w:trHeight w:val="423"/>
          <w:jc w:val="center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</w:tr>
      <w:tr w:rsidR="005D4954" w:rsidRPr="005D4954" w:rsidTr="00863B50">
        <w:trPr>
          <w:trHeight w:val="423"/>
          <w:jc w:val="center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vertAlign w:val="superscript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5D4954" w:rsidRPr="005D4954" w:rsidTr="00863B50">
        <w:trPr>
          <w:trHeight w:val="423"/>
          <w:jc w:val="center"/>
        </w:trPr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Искусство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5D4954" w:rsidRPr="005D4954" w:rsidTr="00863B50">
        <w:trPr>
          <w:trHeight w:val="423"/>
          <w:jc w:val="center"/>
        </w:trPr>
        <w:tc>
          <w:tcPr>
            <w:tcW w:w="2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Музыка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5D4954" w:rsidRPr="005D4954" w:rsidTr="00863B50">
        <w:trPr>
          <w:trHeight w:val="423"/>
          <w:jc w:val="center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Труд (технология) 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Труд (технология)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5D4954" w:rsidRPr="005D4954" w:rsidTr="00863B50">
        <w:trPr>
          <w:trHeight w:val="423"/>
          <w:jc w:val="center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</w:t>
            </w:r>
          </w:p>
        </w:tc>
      </w:tr>
      <w:tr w:rsidR="005D4954" w:rsidRPr="005D4954" w:rsidTr="00863B50">
        <w:trPr>
          <w:trHeight w:val="423"/>
          <w:jc w:val="center"/>
        </w:trPr>
        <w:tc>
          <w:tcPr>
            <w:tcW w:w="5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90</w:t>
            </w:r>
          </w:p>
        </w:tc>
      </w:tr>
      <w:tr w:rsidR="005D4954" w:rsidRPr="005D4954" w:rsidTr="00863B50">
        <w:trPr>
          <w:trHeight w:val="434"/>
          <w:jc w:val="center"/>
        </w:trPr>
        <w:tc>
          <w:tcPr>
            <w:tcW w:w="5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54" w:rsidRPr="005D4954" w:rsidRDefault="005D4954" w:rsidP="00863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5D4954" w:rsidRPr="005D4954" w:rsidTr="00863B50">
        <w:trPr>
          <w:trHeight w:val="563"/>
          <w:jc w:val="center"/>
        </w:trPr>
        <w:tc>
          <w:tcPr>
            <w:tcW w:w="5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Максимально допустимая недельная нагрузка при 5-дневной учебной неделе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P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9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90</w:t>
            </w:r>
          </w:p>
        </w:tc>
      </w:tr>
    </w:tbl>
    <w:p w:rsidR="001A06D4" w:rsidRPr="001A06D4" w:rsidRDefault="001A06D4" w:rsidP="001A06D4">
      <w:pPr>
        <w:spacing w:after="100" w:afterAutospacing="1" w:line="240" w:lineRule="auto"/>
        <w:ind w:right="180"/>
        <w:rPr>
          <w:rFonts w:eastAsia="Times New Roman"/>
          <w:color w:val="000000"/>
          <w:szCs w:val="24"/>
        </w:rPr>
      </w:pPr>
    </w:p>
    <w:p w:rsidR="001A06D4" w:rsidRDefault="001A06D4" w:rsidP="001A06D4"/>
    <w:p w:rsidR="005D4954" w:rsidRDefault="005D4954" w:rsidP="001A06D4"/>
    <w:p w:rsidR="005D4954" w:rsidRDefault="005D4954" w:rsidP="001A06D4"/>
    <w:p w:rsidR="005D4954" w:rsidRDefault="005D4954" w:rsidP="001A06D4"/>
    <w:p w:rsidR="005D4954" w:rsidRDefault="005D4954" w:rsidP="001A06D4"/>
    <w:p w:rsidR="005D4954" w:rsidRDefault="005D4954" w:rsidP="001A06D4"/>
    <w:p w:rsidR="005D4954" w:rsidRDefault="005D4954" w:rsidP="001A06D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0"/>
        <w:gridCol w:w="1701"/>
        <w:gridCol w:w="1701"/>
        <w:gridCol w:w="3698"/>
      </w:tblGrid>
      <w:tr w:rsidR="005D4954" w:rsidTr="00863B50">
        <w:trPr>
          <w:trHeight w:val="382"/>
          <w:jc w:val="center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635101" wp14:editId="1B2751C8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42545</wp:posOffset>
                      </wp:positionV>
                      <wp:extent cx="1774825" cy="554355"/>
                      <wp:effectExtent l="10795" t="5715" r="5080" b="11430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74825" cy="5543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45pt,3.35pt" to="136.3pt,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</w:rPr>
              <w:t xml:space="preserve">учебные предметы </w:t>
            </w:r>
          </w:p>
          <w:p w:rsidR="005D4954" w:rsidRDefault="005D4954" w:rsidP="00863B50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классы</w:t>
            </w:r>
          </w:p>
        </w:tc>
        <w:tc>
          <w:tcPr>
            <w:tcW w:w="7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Default="005D4954" w:rsidP="00863B5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Формы промежуточной аттестации</w:t>
            </w:r>
          </w:p>
        </w:tc>
      </w:tr>
      <w:tr w:rsidR="005D4954" w:rsidTr="00863B50">
        <w:trPr>
          <w:trHeight w:val="382"/>
          <w:jc w:val="center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Default="005D4954" w:rsidP="00863B5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III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IV</w:t>
            </w:r>
          </w:p>
        </w:tc>
      </w:tr>
      <w:tr w:rsidR="005D4954" w:rsidTr="00863B50">
        <w:trPr>
          <w:trHeight w:val="382"/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письменная проверка (диктант)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Среднее арифметическое результатов триместровых аттестаций</w:t>
            </w:r>
          </w:p>
        </w:tc>
      </w:tr>
      <w:tr w:rsidR="005D4954" w:rsidTr="00863B50">
        <w:trPr>
          <w:trHeight w:val="382"/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Литературное чтение</w:t>
            </w:r>
          </w:p>
        </w:tc>
        <w:tc>
          <w:tcPr>
            <w:tcW w:w="7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Среднее арифметическое результатов триместровых аттестаций</w:t>
            </w:r>
          </w:p>
        </w:tc>
      </w:tr>
      <w:tr w:rsidR="005D4954" w:rsidTr="00031A80">
        <w:trPr>
          <w:trHeight w:val="382"/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Default="005D4954" w:rsidP="00863B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 (русский)</w:t>
            </w:r>
          </w:p>
        </w:tc>
        <w:tc>
          <w:tcPr>
            <w:tcW w:w="7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954" w:rsidRDefault="005D4954" w:rsidP="00863B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Среднее арифметическое текущих отметок за период обучения</w:t>
            </w:r>
          </w:p>
        </w:tc>
      </w:tr>
      <w:tr w:rsidR="005D4954" w:rsidTr="00031A80">
        <w:trPr>
          <w:trHeight w:val="382"/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Helvetica" w:hAnsi="Times New Roman" w:cs="Times New Roman"/>
                <w:color w:val="000000"/>
              </w:rPr>
              <w:t>Литературное чтение на родном языке (русском)</w:t>
            </w:r>
          </w:p>
        </w:tc>
        <w:tc>
          <w:tcPr>
            <w:tcW w:w="7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954" w:rsidRDefault="005D4954" w:rsidP="00863B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Среднее арифметическое текущих отметок за период обучения</w:t>
            </w:r>
          </w:p>
        </w:tc>
      </w:tr>
      <w:tr w:rsidR="005D4954" w:rsidTr="00863B50">
        <w:trPr>
          <w:trHeight w:val="382"/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Иностранный язык</w:t>
            </w:r>
          </w:p>
        </w:tc>
        <w:tc>
          <w:tcPr>
            <w:tcW w:w="7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Среднее арифметическое результатов триместровых аттестаций</w:t>
            </w:r>
          </w:p>
        </w:tc>
      </w:tr>
      <w:tr w:rsidR="005D4954" w:rsidTr="00863B50">
        <w:trPr>
          <w:trHeight w:val="382"/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Математика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письменная проверка (контрольная работа)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Среднее арифметическое результатов триместровых аттестаций</w:t>
            </w:r>
          </w:p>
        </w:tc>
      </w:tr>
      <w:tr w:rsidR="005D4954" w:rsidTr="00863B50">
        <w:trPr>
          <w:trHeight w:val="382"/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Окружающий мир</w:t>
            </w:r>
          </w:p>
        </w:tc>
        <w:tc>
          <w:tcPr>
            <w:tcW w:w="7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Среднее арифметическое результатов триместровых аттестаций</w:t>
            </w:r>
          </w:p>
        </w:tc>
      </w:tr>
      <w:tr w:rsidR="005D4954" w:rsidTr="00863B50">
        <w:trPr>
          <w:trHeight w:val="382"/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</w:rPr>
              <w:t>Основы религиозных культур и светской этики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Проект</w:t>
            </w:r>
          </w:p>
        </w:tc>
      </w:tr>
      <w:tr w:rsidR="005D4954" w:rsidTr="00863B50">
        <w:trPr>
          <w:trHeight w:val="382"/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Музыка</w:t>
            </w:r>
          </w:p>
        </w:tc>
        <w:tc>
          <w:tcPr>
            <w:tcW w:w="7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54" w:rsidRDefault="005D4954" w:rsidP="00863B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Среднее арифметическое результатов триместровых аттестаций</w:t>
            </w:r>
          </w:p>
        </w:tc>
      </w:tr>
      <w:tr w:rsidR="005D4954" w:rsidTr="00863B50">
        <w:trPr>
          <w:trHeight w:val="382"/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Изобразительное искусство</w:t>
            </w:r>
          </w:p>
        </w:tc>
        <w:tc>
          <w:tcPr>
            <w:tcW w:w="7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54" w:rsidRDefault="005D4954" w:rsidP="00863B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Среднее арифметическое результатов триместровых аттестаций</w:t>
            </w:r>
          </w:p>
        </w:tc>
      </w:tr>
      <w:tr w:rsidR="005D4954" w:rsidTr="00863B50">
        <w:trPr>
          <w:trHeight w:val="382"/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Технология </w:t>
            </w:r>
          </w:p>
        </w:tc>
        <w:tc>
          <w:tcPr>
            <w:tcW w:w="7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54" w:rsidRDefault="005D4954" w:rsidP="00863B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Среднее арифметическое результатов триместровых аттестаций</w:t>
            </w:r>
          </w:p>
        </w:tc>
      </w:tr>
      <w:tr w:rsidR="005D4954" w:rsidTr="00863B50">
        <w:trPr>
          <w:trHeight w:val="382"/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954" w:rsidRDefault="005D4954" w:rsidP="00863B5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7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54" w:rsidRDefault="005D4954" w:rsidP="00863B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Среднее арифметическое результатов триместровых аттестаций</w:t>
            </w:r>
          </w:p>
        </w:tc>
      </w:tr>
    </w:tbl>
    <w:p w:rsidR="005D4954" w:rsidRDefault="005D4954" w:rsidP="001A06D4"/>
    <w:p w:rsidR="005D4954" w:rsidRDefault="005D4954" w:rsidP="001A06D4"/>
    <w:p w:rsidR="005D4954" w:rsidRDefault="005D4954" w:rsidP="001A06D4"/>
    <w:p w:rsidR="005D4954" w:rsidRDefault="005D4954" w:rsidP="001A06D4"/>
    <w:p w:rsidR="005D4954" w:rsidRDefault="005D4954" w:rsidP="001A06D4"/>
    <w:p w:rsidR="005D4954" w:rsidRDefault="005D4954" w:rsidP="001A06D4"/>
    <w:p w:rsidR="005D4954" w:rsidRDefault="005D4954" w:rsidP="001A06D4"/>
    <w:p w:rsidR="005D4954" w:rsidRPr="001A06D4" w:rsidRDefault="005D4954" w:rsidP="001A06D4"/>
    <w:sectPr w:rsidR="005D4954" w:rsidRPr="001A0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3066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742D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6D4"/>
    <w:rsid w:val="00031A80"/>
    <w:rsid w:val="001A06D4"/>
    <w:rsid w:val="0029323B"/>
    <w:rsid w:val="005D4954"/>
    <w:rsid w:val="00CD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736</Words>
  <Characters>4200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4</cp:revision>
  <dcterms:created xsi:type="dcterms:W3CDTF">2025-05-29T12:25:00Z</dcterms:created>
  <dcterms:modified xsi:type="dcterms:W3CDTF">2025-05-30T09:17:00Z</dcterms:modified>
</cp:coreProperties>
</file>