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38" w:rsidRPr="004C14FA" w:rsidRDefault="007C4B38" w:rsidP="007C4B38">
      <w:pPr>
        <w:pStyle w:val="a5"/>
        <w:jc w:val="center"/>
        <w:rPr>
          <w:rFonts w:ascii="Times New Roman" w:hAnsi="Times New Roman"/>
          <w:sz w:val="24"/>
          <w:szCs w:val="24"/>
        </w:rPr>
      </w:pPr>
      <w:bookmarkStart w:id="0" w:name="_GoBack"/>
      <w:bookmarkEnd w:id="0"/>
      <w:r w:rsidRPr="004C14FA">
        <w:rPr>
          <w:rFonts w:ascii="Times New Roman" w:hAnsi="Times New Roman"/>
          <w:sz w:val="24"/>
          <w:szCs w:val="24"/>
        </w:rPr>
        <w:t>Муниципальное бюджетное общеобразовательное учреждение</w:t>
      </w:r>
    </w:p>
    <w:p w:rsidR="007C4B38" w:rsidRPr="004C14FA" w:rsidRDefault="007C4B38" w:rsidP="007C4B38">
      <w:pPr>
        <w:pStyle w:val="a5"/>
        <w:jc w:val="center"/>
        <w:rPr>
          <w:rFonts w:ascii="Times New Roman" w:hAnsi="Times New Roman"/>
          <w:sz w:val="24"/>
          <w:szCs w:val="24"/>
        </w:rPr>
      </w:pPr>
      <w:r w:rsidRPr="004C14FA">
        <w:rPr>
          <w:rFonts w:ascii="Times New Roman" w:hAnsi="Times New Roman"/>
          <w:sz w:val="24"/>
          <w:szCs w:val="24"/>
        </w:rPr>
        <w:t>«Средняя школа № 5»</w:t>
      </w:r>
    </w:p>
    <w:p w:rsidR="007C4B38" w:rsidRPr="004C14FA" w:rsidRDefault="007C4B38" w:rsidP="007C4B38">
      <w:pPr>
        <w:pStyle w:val="a5"/>
        <w:jc w:val="center"/>
        <w:rPr>
          <w:rFonts w:ascii="Times New Roman" w:hAnsi="Times New Roman"/>
          <w:sz w:val="24"/>
          <w:szCs w:val="24"/>
        </w:rPr>
      </w:pPr>
      <w:r w:rsidRPr="004C14FA">
        <w:rPr>
          <w:rFonts w:ascii="Times New Roman" w:hAnsi="Times New Roman"/>
          <w:sz w:val="24"/>
          <w:szCs w:val="24"/>
        </w:rPr>
        <w:t>153040,  г. Иваново, ул. Любимова, д. 16-А, тел/факс 56-47-14</w:t>
      </w:r>
    </w:p>
    <w:p w:rsidR="007C4B38" w:rsidRPr="004C14FA" w:rsidRDefault="007C4B38" w:rsidP="007C4B38">
      <w:pPr>
        <w:pStyle w:val="a5"/>
        <w:jc w:val="center"/>
        <w:rPr>
          <w:rFonts w:ascii="Times New Roman" w:hAnsi="Times New Roman"/>
          <w:sz w:val="24"/>
          <w:szCs w:val="24"/>
        </w:rPr>
      </w:pPr>
      <w:r w:rsidRPr="004C14FA">
        <w:rPr>
          <w:rFonts w:ascii="Times New Roman" w:hAnsi="Times New Roman"/>
          <w:sz w:val="24"/>
          <w:szCs w:val="24"/>
        </w:rPr>
        <w:t xml:space="preserve">электронная почта: </w:t>
      </w:r>
      <w:r w:rsidRPr="004C14FA">
        <w:rPr>
          <w:rFonts w:ascii="Times New Roman" w:hAnsi="Times New Roman"/>
          <w:sz w:val="24"/>
          <w:szCs w:val="24"/>
          <w:lang w:val="en-US"/>
        </w:rPr>
        <w:t>school</w:t>
      </w:r>
      <w:r w:rsidRPr="004C14FA">
        <w:rPr>
          <w:rFonts w:ascii="Times New Roman" w:hAnsi="Times New Roman"/>
          <w:sz w:val="24"/>
          <w:szCs w:val="24"/>
        </w:rPr>
        <w:t>5@</w:t>
      </w:r>
      <w:proofErr w:type="spellStart"/>
      <w:r w:rsidRPr="004C14FA">
        <w:rPr>
          <w:rFonts w:ascii="Times New Roman" w:hAnsi="Times New Roman"/>
          <w:sz w:val="24"/>
          <w:szCs w:val="24"/>
          <w:lang w:val="en-US"/>
        </w:rPr>
        <w:t>ivedu</w:t>
      </w:r>
      <w:proofErr w:type="spellEnd"/>
      <w:r w:rsidRPr="004C14FA">
        <w:rPr>
          <w:rFonts w:ascii="Times New Roman" w:hAnsi="Times New Roman"/>
          <w:sz w:val="24"/>
          <w:szCs w:val="24"/>
        </w:rPr>
        <w:t>.</w:t>
      </w:r>
      <w:proofErr w:type="spellStart"/>
      <w:r w:rsidRPr="004C14FA">
        <w:rPr>
          <w:rFonts w:ascii="Times New Roman" w:hAnsi="Times New Roman"/>
          <w:sz w:val="24"/>
          <w:szCs w:val="24"/>
          <w:lang w:val="en-US"/>
        </w:rPr>
        <w:t>ru</w:t>
      </w:r>
      <w:proofErr w:type="spellEnd"/>
      <w:r w:rsidRPr="004C14FA">
        <w:rPr>
          <w:rFonts w:ascii="Times New Roman" w:hAnsi="Times New Roman"/>
          <w:sz w:val="24"/>
          <w:szCs w:val="24"/>
        </w:rPr>
        <w:t xml:space="preserve"> , сайт школы: </w:t>
      </w:r>
      <w:hyperlink r:id="rId9" w:history="1">
        <w:r w:rsidRPr="004C14FA">
          <w:rPr>
            <w:rStyle w:val="a4"/>
            <w:color w:val="auto"/>
            <w:sz w:val="24"/>
            <w:szCs w:val="24"/>
            <w:lang w:val="en-US"/>
          </w:rPr>
          <w:t>http</w:t>
        </w:r>
        <w:r w:rsidRPr="004C14FA">
          <w:rPr>
            <w:rStyle w:val="a4"/>
            <w:color w:val="auto"/>
            <w:sz w:val="24"/>
            <w:szCs w:val="24"/>
          </w:rPr>
          <w:t>://</w:t>
        </w:r>
        <w:r w:rsidRPr="004C14FA">
          <w:rPr>
            <w:rStyle w:val="a4"/>
            <w:color w:val="auto"/>
            <w:sz w:val="24"/>
            <w:szCs w:val="24"/>
            <w:lang w:val="en-US"/>
          </w:rPr>
          <w:t>school</w:t>
        </w:r>
        <w:r w:rsidRPr="004C14FA">
          <w:rPr>
            <w:rStyle w:val="a4"/>
            <w:color w:val="auto"/>
            <w:sz w:val="24"/>
            <w:szCs w:val="24"/>
          </w:rPr>
          <w:t>5.</w:t>
        </w:r>
        <w:proofErr w:type="spellStart"/>
        <w:r w:rsidRPr="004C14FA">
          <w:rPr>
            <w:rStyle w:val="a4"/>
            <w:color w:val="auto"/>
            <w:sz w:val="24"/>
            <w:szCs w:val="24"/>
            <w:lang w:val="en-US"/>
          </w:rPr>
          <w:t>ivedu</w:t>
        </w:r>
        <w:proofErr w:type="spellEnd"/>
        <w:r w:rsidRPr="004C14FA">
          <w:rPr>
            <w:rStyle w:val="a4"/>
            <w:color w:val="auto"/>
            <w:sz w:val="24"/>
            <w:szCs w:val="24"/>
          </w:rPr>
          <w:t>.</w:t>
        </w:r>
        <w:proofErr w:type="spellStart"/>
        <w:r w:rsidRPr="004C14FA">
          <w:rPr>
            <w:rStyle w:val="a4"/>
            <w:color w:val="auto"/>
            <w:sz w:val="24"/>
            <w:szCs w:val="24"/>
            <w:lang w:val="en-US"/>
          </w:rPr>
          <w:t>ru</w:t>
        </w:r>
        <w:proofErr w:type="spellEnd"/>
      </w:hyperlink>
    </w:p>
    <w:p w:rsidR="007C4B38" w:rsidRPr="004C14FA" w:rsidRDefault="007C4B38" w:rsidP="007C4B38">
      <w:pPr>
        <w:shd w:val="clear" w:color="auto" w:fill="FFFFFF"/>
        <w:spacing w:line="240" w:lineRule="auto"/>
        <w:ind w:firstLine="720"/>
        <w:jc w:val="center"/>
        <w:rPr>
          <w:b/>
          <w:color w:val="auto"/>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977"/>
        <w:gridCol w:w="3260"/>
      </w:tblGrid>
      <w:tr w:rsidR="008E7FD3" w:rsidRPr="004C14FA" w:rsidTr="00557A09">
        <w:trPr>
          <w:trHeight w:val="2385"/>
        </w:trPr>
        <w:tc>
          <w:tcPr>
            <w:tcW w:w="3544" w:type="dxa"/>
          </w:tcPr>
          <w:p w:rsidR="007C4B38" w:rsidRPr="004C14FA" w:rsidRDefault="00557A09" w:rsidP="007C4B38">
            <w:pPr>
              <w:pStyle w:val="a5"/>
              <w:jc w:val="center"/>
              <w:rPr>
                <w:rFonts w:ascii="Times New Roman" w:hAnsi="Times New Roman"/>
                <w:sz w:val="24"/>
                <w:szCs w:val="24"/>
              </w:rPr>
            </w:pPr>
            <w:r w:rsidRPr="004C14FA">
              <w:rPr>
                <w:rFonts w:ascii="Times New Roman" w:hAnsi="Times New Roman"/>
                <w:sz w:val="24"/>
                <w:szCs w:val="24"/>
              </w:rPr>
              <w:t>«</w:t>
            </w:r>
            <w:r w:rsidR="007C4B38" w:rsidRPr="004C14FA">
              <w:rPr>
                <w:rFonts w:ascii="Times New Roman" w:hAnsi="Times New Roman"/>
                <w:sz w:val="24"/>
                <w:szCs w:val="24"/>
              </w:rPr>
              <w:t>Рассмотрено</w:t>
            </w:r>
            <w:r w:rsidRPr="004C14FA">
              <w:rPr>
                <w:rFonts w:ascii="Times New Roman" w:hAnsi="Times New Roman"/>
                <w:sz w:val="24"/>
                <w:szCs w:val="24"/>
              </w:rPr>
              <w:t>»</w:t>
            </w:r>
          </w:p>
          <w:p w:rsidR="007C4B38" w:rsidRPr="004C14FA" w:rsidRDefault="007C4B38" w:rsidP="007C4B38">
            <w:pPr>
              <w:pStyle w:val="a5"/>
              <w:jc w:val="center"/>
              <w:rPr>
                <w:rFonts w:ascii="Times New Roman" w:hAnsi="Times New Roman"/>
                <w:sz w:val="24"/>
                <w:szCs w:val="24"/>
              </w:rPr>
            </w:pPr>
          </w:p>
          <w:p w:rsidR="007C4B38" w:rsidRPr="004C14FA" w:rsidRDefault="007C4B38" w:rsidP="007C4B38">
            <w:pPr>
              <w:pStyle w:val="a5"/>
              <w:rPr>
                <w:rFonts w:ascii="Times New Roman" w:hAnsi="Times New Roman"/>
                <w:sz w:val="24"/>
                <w:szCs w:val="24"/>
              </w:rPr>
            </w:pPr>
            <w:r w:rsidRPr="004C14FA">
              <w:rPr>
                <w:rFonts w:ascii="Times New Roman" w:hAnsi="Times New Roman"/>
                <w:sz w:val="24"/>
                <w:szCs w:val="24"/>
              </w:rPr>
              <w:t>на заседании методической кафедры учителей начальной школы и физической культуры</w:t>
            </w:r>
          </w:p>
          <w:p w:rsidR="007C4B38" w:rsidRPr="004C14FA" w:rsidRDefault="007C4B38" w:rsidP="007C4B38">
            <w:pPr>
              <w:pStyle w:val="a5"/>
              <w:rPr>
                <w:rFonts w:ascii="Times New Roman" w:hAnsi="Times New Roman"/>
                <w:sz w:val="24"/>
                <w:szCs w:val="24"/>
              </w:rPr>
            </w:pPr>
            <w:r w:rsidRPr="004C14FA">
              <w:rPr>
                <w:rFonts w:ascii="Times New Roman" w:hAnsi="Times New Roman"/>
                <w:sz w:val="24"/>
                <w:szCs w:val="24"/>
              </w:rPr>
              <w:t xml:space="preserve">Руководитель </w:t>
            </w:r>
            <w:proofErr w:type="spellStart"/>
            <w:r w:rsidRPr="004C14FA">
              <w:rPr>
                <w:rFonts w:ascii="Times New Roman" w:hAnsi="Times New Roman"/>
                <w:sz w:val="24"/>
                <w:szCs w:val="24"/>
              </w:rPr>
              <w:t>метод</w:t>
            </w:r>
            <w:proofErr w:type="gramStart"/>
            <w:r w:rsidRPr="004C14FA">
              <w:rPr>
                <w:rFonts w:ascii="Times New Roman" w:hAnsi="Times New Roman"/>
                <w:sz w:val="24"/>
                <w:szCs w:val="24"/>
              </w:rPr>
              <w:t>.к</w:t>
            </w:r>
            <w:proofErr w:type="gramEnd"/>
            <w:r w:rsidRPr="004C14FA">
              <w:rPr>
                <w:rFonts w:ascii="Times New Roman" w:hAnsi="Times New Roman"/>
                <w:sz w:val="24"/>
                <w:szCs w:val="24"/>
              </w:rPr>
              <w:t>афедры</w:t>
            </w:r>
            <w:proofErr w:type="spellEnd"/>
            <w:r w:rsidRPr="004C14FA">
              <w:rPr>
                <w:rFonts w:ascii="Times New Roman" w:hAnsi="Times New Roman"/>
                <w:sz w:val="24"/>
                <w:szCs w:val="24"/>
              </w:rPr>
              <w:t xml:space="preserve"> </w:t>
            </w:r>
            <w:proofErr w:type="spellStart"/>
            <w:r w:rsidRPr="004C14FA">
              <w:rPr>
                <w:rFonts w:ascii="Times New Roman" w:hAnsi="Times New Roman"/>
                <w:sz w:val="24"/>
                <w:szCs w:val="24"/>
              </w:rPr>
              <w:t>Е.А.Румянцева</w:t>
            </w:r>
            <w:proofErr w:type="spellEnd"/>
            <w:r w:rsidRPr="004C14FA">
              <w:rPr>
                <w:rFonts w:ascii="Times New Roman" w:hAnsi="Times New Roman"/>
                <w:sz w:val="24"/>
                <w:szCs w:val="24"/>
              </w:rPr>
              <w:t>_____________</w:t>
            </w:r>
          </w:p>
          <w:p w:rsidR="007C4B38" w:rsidRPr="004C14FA" w:rsidRDefault="007C4B38" w:rsidP="007C4B38">
            <w:pPr>
              <w:pStyle w:val="a5"/>
              <w:rPr>
                <w:rFonts w:ascii="Times New Roman" w:hAnsi="Times New Roman"/>
                <w:b/>
                <w:sz w:val="24"/>
                <w:szCs w:val="24"/>
              </w:rPr>
            </w:pPr>
            <w:r w:rsidRPr="004C14FA">
              <w:rPr>
                <w:rFonts w:ascii="Times New Roman" w:hAnsi="Times New Roman"/>
                <w:sz w:val="24"/>
                <w:szCs w:val="24"/>
              </w:rPr>
              <w:t xml:space="preserve">Протокол №   </w:t>
            </w:r>
            <w:r w:rsidR="00557A09" w:rsidRPr="004C14FA">
              <w:rPr>
                <w:rFonts w:ascii="Times New Roman" w:hAnsi="Times New Roman"/>
                <w:sz w:val="24"/>
                <w:szCs w:val="24"/>
              </w:rPr>
              <w:t xml:space="preserve">  </w:t>
            </w:r>
            <w:r w:rsidRPr="004C14FA">
              <w:rPr>
                <w:rFonts w:ascii="Times New Roman" w:hAnsi="Times New Roman"/>
                <w:sz w:val="24"/>
                <w:szCs w:val="24"/>
              </w:rPr>
              <w:t xml:space="preserve"> </w:t>
            </w:r>
            <w:proofErr w:type="gramStart"/>
            <w:r w:rsidRPr="004C14FA">
              <w:rPr>
                <w:rFonts w:ascii="Times New Roman" w:hAnsi="Times New Roman"/>
                <w:sz w:val="24"/>
                <w:szCs w:val="24"/>
              </w:rPr>
              <w:t>от</w:t>
            </w:r>
            <w:proofErr w:type="gramEnd"/>
            <w:r w:rsidRPr="004C14FA">
              <w:rPr>
                <w:rFonts w:ascii="Times New Roman" w:hAnsi="Times New Roman"/>
                <w:sz w:val="24"/>
                <w:szCs w:val="24"/>
              </w:rPr>
              <w:t xml:space="preserve">   </w:t>
            </w:r>
            <w:r w:rsidR="00557A09" w:rsidRPr="004C14FA">
              <w:rPr>
                <w:rFonts w:ascii="Times New Roman" w:hAnsi="Times New Roman"/>
                <w:sz w:val="24"/>
                <w:szCs w:val="24"/>
              </w:rPr>
              <w:t>________</w:t>
            </w:r>
            <w:r w:rsidRPr="004C14FA">
              <w:rPr>
                <w:rFonts w:ascii="Times New Roman" w:hAnsi="Times New Roman"/>
                <w:sz w:val="24"/>
                <w:szCs w:val="24"/>
              </w:rPr>
              <w:t xml:space="preserve">             </w:t>
            </w:r>
          </w:p>
        </w:tc>
        <w:tc>
          <w:tcPr>
            <w:tcW w:w="2977" w:type="dxa"/>
          </w:tcPr>
          <w:p w:rsidR="007C4B38" w:rsidRPr="004C14FA" w:rsidRDefault="00557A09" w:rsidP="007C4B38">
            <w:pPr>
              <w:pStyle w:val="a5"/>
              <w:jc w:val="center"/>
              <w:rPr>
                <w:rFonts w:ascii="Times New Roman" w:hAnsi="Times New Roman"/>
                <w:sz w:val="24"/>
                <w:szCs w:val="24"/>
              </w:rPr>
            </w:pPr>
            <w:r w:rsidRPr="004C14FA">
              <w:rPr>
                <w:rFonts w:ascii="Times New Roman" w:hAnsi="Times New Roman"/>
                <w:sz w:val="24"/>
                <w:szCs w:val="24"/>
              </w:rPr>
              <w:t>«</w:t>
            </w:r>
            <w:r w:rsidR="007C4B38" w:rsidRPr="004C14FA">
              <w:rPr>
                <w:rFonts w:ascii="Times New Roman" w:hAnsi="Times New Roman"/>
                <w:sz w:val="24"/>
                <w:szCs w:val="24"/>
              </w:rPr>
              <w:t>Согласовано</w:t>
            </w:r>
            <w:r w:rsidRPr="004C14FA">
              <w:rPr>
                <w:rFonts w:ascii="Times New Roman" w:hAnsi="Times New Roman"/>
                <w:sz w:val="24"/>
                <w:szCs w:val="24"/>
              </w:rPr>
              <w:t>»</w:t>
            </w:r>
          </w:p>
          <w:p w:rsidR="007C4B38" w:rsidRPr="004C14FA" w:rsidRDefault="007C4B38" w:rsidP="007C4B38">
            <w:pPr>
              <w:pStyle w:val="a5"/>
              <w:jc w:val="center"/>
              <w:rPr>
                <w:rFonts w:ascii="Times New Roman" w:hAnsi="Times New Roman"/>
                <w:sz w:val="24"/>
                <w:szCs w:val="24"/>
              </w:rPr>
            </w:pPr>
          </w:p>
          <w:p w:rsidR="007C4B38" w:rsidRPr="004C14FA" w:rsidRDefault="007C4B38" w:rsidP="007C4B38">
            <w:pPr>
              <w:pStyle w:val="a5"/>
              <w:rPr>
                <w:rFonts w:ascii="Times New Roman" w:hAnsi="Times New Roman"/>
                <w:sz w:val="24"/>
                <w:szCs w:val="24"/>
              </w:rPr>
            </w:pPr>
            <w:r w:rsidRPr="004C14FA">
              <w:rPr>
                <w:rFonts w:ascii="Times New Roman" w:hAnsi="Times New Roman"/>
                <w:sz w:val="24"/>
                <w:szCs w:val="24"/>
              </w:rPr>
              <w:t>зам. директора по УВР</w:t>
            </w:r>
          </w:p>
          <w:p w:rsidR="007C4B38" w:rsidRPr="004C14FA" w:rsidRDefault="007C4B38" w:rsidP="007C4B38">
            <w:pPr>
              <w:pStyle w:val="a5"/>
              <w:rPr>
                <w:rFonts w:ascii="Times New Roman" w:hAnsi="Times New Roman"/>
                <w:sz w:val="24"/>
                <w:szCs w:val="24"/>
              </w:rPr>
            </w:pPr>
            <w:r w:rsidRPr="004C14FA">
              <w:rPr>
                <w:rFonts w:ascii="Times New Roman" w:hAnsi="Times New Roman"/>
                <w:sz w:val="24"/>
                <w:szCs w:val="24"/>
              </w:rPr>
              <w:t>Е.Н.Плешанова_________</w:t>
            </w:r>
          </w:p>
          <w:p w:rsidR="007C4B38" w:rsidRPr="004C14FA" w:rsidRDefault="007C4B38" w:rsidP="007C4B38">
            <w:pPr>
              <w:pStyle w:val="a5"/>
              <w:jc w:val="center"/>
              <w:rPr>
                <w:rFonts w:ascii="Times New Roman" w:hAnsi="Times New Roman"/>
                <w:sz w:val="24"/>
                <w:szCs w:val="24"/>
              </w:rPr>
            </w:pPr>
          </w:p>
          <w:p w:rsidR="007C4B38" w:rsidRPr="004C14FA" w:rsidRDefault="007C4B38" w:rsidP="007C4B38">
            <w:pPr>
              <w:pStyle w:val="a5"/>
              <w:rPr>
                <w:rFonts w:ascii="Times New Roman" w:hAnsi="Times New Roman"/>
                <w:sz w:val="24"/>
                <w:szCs w:val="24"/>
              </w:rPr>
            </w:pPr>
            <w:r w:rsidRPr="004C14FA">
              <w:rPr>
                <w:rFonts w:ascii="Times New Roman" w:hAnsi="Times New Roman"/>
                <w:sz w:val="24"/>
                <w:szCs w:val="24"/>
              </w:rPr>
              <w:t>Дата__________________</w:t>
            </w:r>
          </w:p>
        </w:tc>
        <w:tc>
          <w:tcPr>
            <w:tcW w:w="3260" w:type="dxa"/>
          </w:tcPr>
          <w:p w:rsidR="007C4B38" w:rsidRPr="004C14FA" w:rsidRDefault="00557A09" w:rsidP="007C4B38">
            <w:pPr>
              <w:spacing w:line="240" w:lineRule="auto"/>
              <w:jc w:val="center"/>
              <w:rPr>
                <w:color w:val="auto"/>
                <w:szCs w:val="24"/>
              </w:rPr>
            </w:pPr>
            <w:r w:rsidRPr="004C14FA">
              <w:rPr>
                <w:color w:val="auto"/>
                <w:szCs w:val="24"/>
              </w:rPr>
              <w:t>«</w:t>
            </w:r>
            <w:r w:rsidR="007C4B38" w:rsidRPr="004C14FA">
              <w:rPr>
                <w:color w:val="auto"/>
                <w:szCs w:val="24"/>
              </w:rPr>
              <w:t>Утверждаю</w:t>
            </w:r>
            <w:r w:rsidRPr="004C14FA">
              <w:rPr>
                <w:color w:val="auto"/>
                <w:szCs w:val="24"/>
              </w:rPr>
              <w:t>»</w:t>
            </w:r>
          </w:p>
          <w:p w:rsidR="00557A09" w:rsidRPr="004C14FA" w:rsidRDefault="00557A09" w:rsidP="007C4B38">
            <w:pPr>
              <w:spacing w:line="240" w:lineRule="auto"/>
              <w:rPr>
                <w:color w:val="auto"/>
                <w:szCs w:val="24"/>
              </w:rPr>
            </w:pPr>
          </w:p>
          <w:p w:rsidR="007C4B38" w:rsidRPr="004C14FA" w:rsidRDefault="007C4B38" w:rsidP="007C4B38">
            <w:pPr>
              <w:spacing w:line="240" w:lineRule="auto"/>
              <w:rPr>
                <w:color w:val="auto"/>
                <w:szCs w:val="24"/>
              </w:rPr>
            </w:pPr>
            <w:r w:rsidRPr="004C14FA">
              <w:rPr>
                <w:color w:val="auto"/>
                <w:szCs w:val="24"/>
              </w:rPr>
              <w:t xml:space="preserve">директор  МБОУ «СШ № 5»    Т.Н. </w:t>
            </w:r>
            <w:proofErr w:type="spellStart"/>
            <w:r w:rsidRPr="004C14FA">
              <w:rPr>
                <w:color w:val="auto"/>
                <w:szCs w:val="24"/>
              </w:rPr>
              <w:t>Моклокова</w:t>
            </w:r>
            <w:proofErr w:type="spellEnd"/>
            <w:r w:rsidRPr="004C14FA">
              <w:rPr>
                <w:color w:val="auto"/>
                <w:szCs w:val="24"/>
              </w:rPr>
              <w:t>__________</w:t>
            </w:r>
          </w:p>
          <w:p w:rsidR="007C4B38" w:rsidRPr="004C14FA" w:rsidRDefault="007C4B38" w:rsidP="007C4B38">
            <w:pPr>
              <w:spacing w:line="240" w:lineRule="auto"/>
              <w:rPr>
                <w:color w:val="auto"/>
                <w:szCs w:val="24"/>
              </w:rPr>
            </w:pPr>
            <w:r w:rsidRPr="004C14FA">
              <w:rPr>
                <w:color w:val="auto"/>
                <w:szCs w:val="24"/>
              </w:rPr>
              <w:t>Приказ № ____</w:t>
            </w:r>
            <w:r w:rsidR="00557A09" w:rsidRPr="004C14FA">
              <w:rPr>
                <w:color w:val="auto"/>
                <w:szCs w:val="24"/>
              </w:rPr>
              <w:t xml:space="preserve">_____от  </w:t>
            </w:r>
            <w:r w:rsidRPr="004C14FA">
              <w:rPr>
                <w:color w:val="auto"/>
                <w:szCs w:val="24"/>
              </w:rPr>
              <w:t>2017</w:t>
            </w:r>
          </w:p>
        </w:tc>
      </w:tr>
    </w:tbl>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BA635F" w:rsidP="007C4B38">
      <w:pPr>
        <w:shd w:val="clear" w:color="auto" w:fill="FFFFFF"/>
        <w:spacing w:line="240" w:lineRule="auto"/>
        <w:ind w:firstLine="720"/>
        <w:jc w:val="center"/>
        <w:rPr>
          <w:b/>
          <w:color w:val="auto"/>
          <w:szCs w:val="24"/>
        </w:rPr>
      </w:pPr>
      <w:r w:rsidRPr="004C14FA">
        <w:rPr>
          <w:b/>
          <w:color w:val="auto"/>
          <w:szCs w:val="24"/>
        </w:rPr>
        <w:t xml:space="preserve">ДОПОЛНИТЕЛЬНАЯ </w:t>
      </w:r>
      <w:r w:rsidR="007C4B38" w:rsidRPr="004C14FA">
        <w:rPr>
          <w:b/>
          <w:color w:val="auto"/>
          <w:szCs w:val="24"/>
        </w:rPr>
        <w:t>ОБРАЗОВАТЕЛЬНАЯ  ПРОГРАММА</w:t>
      </w: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r w:rsidRPr="004C14FA">
        <w:rPr>
          <w:b/>
          <w:color w:val="auto"/>
          <w:szCs w:val="24"/>
        </w:rPr>
        <w:t>«</w:t>
      </w:r>
      <w:r w:rsidR="0009243B" w:rsidRPr="004C14FA">
        <w:rPr>
          <w:b/>
          <w:color w:val="auto"/>
          <w:szCs w:val="24"/>
        </w:rPr>
        <w:t xml:space="preserve">ЮНЫЙ </w:t>
      </w:r>
      <w:r w:rsidRPr="004C14FA">
        <w:rPr>
          <w:b/>
          <w:color w:val="auto"/>
          <w:szCs w:val="24"/>
        </w:rPr>
        <w:t>ЭРУДИТ»</w:t>
      </w: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r w:rsidRPr="004C14FA">
        <w:rPr>
          <w:b/>
          <w:color w:val="auto"/>
          <w:szCs w:val="24"/>
        </w:rPr>
        <w:t>Уровень образования    НОО</w:t>
      </w: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BA635F" w:rsidP="007C4B38">
      <w:pPr>
        <w:shd w:val="clear" w:color="auto" w:fill="FFFFFF"/>
        <w:spacing w:line="240" w:lineRule="auto"/>
        <w:ind w:firstLine="720"/>
        <w:jc w:val="center"/>
        <w:rPr>
          <w:b/>
          <w:color w:val="auto"/>
          <w:szCs w:val="24"/>
        </w:rPr>
      </w:pPr>
      <w:r w:rsidRPr="004C14FA">
        <w:rPr>
          <w:b/>
          <w:color w:val="auto"/>
          <w:szCs w:val="24"/>
        </w:rPr>
        <w:t>Возраст учащихся 9-11</w:t>
      </w:r>
      <w:r w:rsidR="007C4B38" w:rsidRPr="004C14FA">
        <w:rPr>
          <w:b/>
          <w:color w:val="auto"/>
          <w:szCs w:val="24"/>
        </w:rPr>
        <w:t xml:space="preserve"> лет</w:t>
      </w:r>
    </w:p>
    <w:p w:rsidR="007C4B38" w:rsidRPr="004C14FA" w:rsidRDefault="007C4B38" w:rsidP="007C4B38">
      <w:pPr>
        <w:shd w:val="clear" w:color="auto" w:fill="FFFFFF"/>
        <w:spacing w:line="240" w:lineRule="auto"/>
        <w:ind w:firstLine="720"/>
        <w:jc w:val="center"/>
        <w:rPr>
          <w:b/>
          <w:color w:val="auto"/>
          <w:szCs w:val="24"/>
        </w:rPr>
      </w:pPr>
      <w:r w:rsidRPr="004C14FA">
        <w:rPr>
          <w:b/>
          <w:color w:val="auto"/>
          <w:szCs w:val="24"/>
        </w:rPr>
        <w:t xml:space="preserve"> </w:t>
      </w:r>
    </w:p>
    <w:p w:rsidR="007C4B38" w:rsidRPr="004C14FA" w:rsidRDefault="007C4B38" w:rsidP="007C4B38">
      <w:pPr>
        <w:shd w:val="clear" w:color="auto" w:fill="FFFFFF"/>
        <w:spacing w:line="240" w:lineRule="auto"/>
        <w:ind w:firstLine="720"/>
        <w:jc w:val="center"/>
        <w:rPr>
          <w:b/>
          <w:color w:val="auto"/>
          <w:szCs w:val="24"/>
        </w:rPr>
      </w:pPr>
      <w:r w:rsidRPr="004C14FA">
        <w:rPr>
          <w:b/>
          <w:color w:val="auto"/>
          <w:szCs w:val="24"/>
        </w:rPr>
        <w:t>Срок реализации программы 1 год</w:t>
      </w: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hanging="142"/>
        <w:jc w:val="center"/>
        <w:rPr>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7C4B38">
      <w:pPr>
        <w:shd w:val="clear" w:color="auto" w:fill="FFFFFF"/>
        <w:spacing w:line="240" w:lineRule="auto"/>
        <w:ind w:firstLine="720"/>
        <w:jc w:val="center"/>
        <w:rPr>
          <w:b/>
          <w:color w:val="auto"/>
          <w:szCs w:val="24"/>
        </w:rPr>
      </w:pPr>
    </w:p>
    <w:p w:rsidR="007C4B38" w:rsidRPr="004C14FA" w:rsidRDefault="007C4B38" w:rsidP="00557A09">
      <w:pPr>
        <w:shd w:val="clear" w:color="auto" w:fill="FFFFFF"/>
        <w:spacing w:line="240" w:lineRule="auto"/>
        <w:ind w:left="0" w:firstLine="0"/>
        <w:rPr>
          <w:b/>
          <w:color w:val="auto"/>
          <w:szCs w:val="24"/>
        </w:rPr>
      </w:pPr>
    </w:p>
    <w:p w:rsidR="007C4B38" w:rsidRPr="004C14FA" w:rsidRDefault="007C4B38" w:rsidP="00557A09">
      <w:pPr>
        <w:shd w:val="clear" w:color="auto" w:fill="FFFFFF"/>
        <w:spacing w:line="240" w:lineRule="auto"/>
        <w:ind w:left="0" w:firstLine="0"/>
        <w:rPr>
          <w:b/>
          <w:color w:val="auto"/>
          <w:szCs w:val="24"/>
        </w:rPr>
      </w:pPr>
    </w:p>
    <w:p w:rsidR="007C4B38" w:rsidRPr="004C14FA" w:rsidRDefault="007C4B38" w:rsidP="007C4B38">
      <w:pPr>
        <w:pStyle w:val="a5"/>
        <w:jc w:val="right"/>
        <w:rPr>
          <w:rFonts w:ascii="Times New Roman" w:hAnsi="Times New Roman"/>
          <w:sz w:val="24"/>
          <w:szCs w:val="24"/>
        </w:rPr>
      </w:pPr>
      <w:r w:rsidRPr="004C14FA">
        <w:rPr>
          <w:rFonts w:ascii="Times New Roman" w:hAnsi="Times New Roman"/>
          <w:sz w:val="24"/>
          <w:szCs w:val="24"/>
        </w:rPr>
        <w:t xml:space="preserve">Программу составили </w:t>
      </w:r>
    </w:p>
    <w:p w:rsidR="007C4B38" w:rsidRPr="004C14FA" w:rsidRDefault="007C4B38" w:rsidP="007C4B38">
      <w:pPr>
        <w:pStyle w:val="a5"/>
        <w:jc w:val="right"/>
        <w:rPr>
          <w:rFonts w:ascii="Times New Roman" w:hAnsi="Times New Roman"/>
          <w:sz w:val="24"/>
          <w:szCs w:val="24"/>
        </w:rPr>
      </w:pPr>
      <w:r w:rsidRPr="004C14FA">
        <w:rPr>
          <w:rFonts w:ascii="Times New Roman" w:hAnsi="Times New Roman"/>
          <w:sz w:val="24"/>
          <w:szCs w:val="24"/>
        </w:rPr>
        <w:t>учителя начальной школы:</w:t>
      </w:r>
    </w:p>
    <w:p w:rsidR="007C4B38" w:rsidRPr="004C14FA" w:rsidRDefault="008E7FD3" w:rsidP="007C4B38">
      <w:pPr>
        <w:pStyle w:val="a5"/>
        <w:jc w:val="right"/>
        <w:rPr>
          <w:rFonts w:ascii="Times New Roman" w:hAnsi="Times New Roman"/>
          <w:sz w:val="24"/>
          <w:szCs w:val="24"/>
        </w:rPr>
      </w:pPr>
      <w:r w:rsidRPr="004C14FA">
        <w:rPr>
          <w:rFonts w:ascii="Times New Roman" w:hAnsi="Times New Roman"/>
          <w:sz w:val="24"/>
          <w:szCs w:val="24"/>
        </w:rPr>
        <w:t>Т.В. Суворова</w:t>
      </w:r>
    </w:p>
    <w:p w:rsidR="00557A09" w:rsidRDefault="007C4B38" w:rsidP="007C4B38">
      <w:pPr>
        <w:pStyle w:val="a5"/>
        <w:jc w:val="right"/>
        <w:rPr>
          <w:rFonts w:ascii="Times New Roman" w:hAnsi="Times New Roman"/>
          <w:sz w:val="24"/>
          <w:szCs w:val="24"/>
        </w:rPr>
      </w:pPr>
      <w:r w:rsidRPr="004C14FA">
        <w:rPr>
          <w:rFonts w:ascii="Times New Roman" w:hAnsi="Times New Roman"/>
          <w:sz w:val="24"/>
          <w:szCs w:val="24"/>
        </w:rPr>
        <w:t xml:space="preserve"> Н.Ю.Шлякова</w:t>
      </w:r>
    </w:p>
    <w:p w:rsidR="004F36C4" w:rsidRPr="004C14FA" w:rsidRDefault="004F36C4" w:rsidP="007C4B38">
      <w:pPr>
        <w:pStyle w:val="a5"/>
        <w:jc w:val="right"/>
        <w:rPr>
          <w:rFonts w:ascii="Times New Roman" w:hAnsi="Times New Roman"/>
          <w:sz w:val="24"/>
          <w:szCs w:val="24"/>
        </w:rPr>
      </w:pPr>
      <w:r>
        <w:rPr>
          <w:rFonts w:ascii="Times New Roman" w:hAnsi="Times New Roman"/>
          <w:sz w:val="24"/>
          <w:szCs w:val="24"/>
        </w:rPr>
        <w:t>Е.А. Румянцева</w:t>
      </w:r>
    </w:p>
    <w:p w:rsidR="007C4B38" w:rsidRPr="004C14FA" w:rsidRDefault="007C4B38" w:rsidP="007C4B38">
      <w:pPr>
        <w:pStyle w:val="a5"/>
        <w:jc w:val="center"/>
        <w:rPr>
          <w:rFonts w:ascii="Times New Roman" w:hAnsi="Times New Roman"/>
          <w:sz w:val="24"/>
          <w:szCs w:val="24"/>
        </w:rPr>
      </w:pPr>
      <w:r w:rsidRPr="004C14FA">
        <w:rPr>
          <w:rFonts w:ascii="Times New Roman" w:hAnsi="Times New Roman"/>
          <w:sz w:val="24"/>
          <w:szCs w:val="24"/>
        </w:rPr>
        <w:t xml:space="preserve">                                                                                                                                   </w:t>
      </w:r>
    </w:p>
    <w:p w:rsidR="007C4B38" w:rsidRPr="004C14FA" w:rsidRDefault="007C4B38" w:rsidP="007C4B38">
      <w:pPr>
        <w:spacing w:line="240" w:lineRule="auto"/>
        <w:jc w:val="center"/>
        <w:rPr>
          <w:color w:val="auto"/>
          <w:szCs w:val="24"/>
        </w:rPr>
      </w:pPr>
    </w:p>
    <w:p w:rsidR="00557A09" w:rsidRPr="004C14FA" w:rsidRDefault="007C4B38" w:rsidP="007C4B38">
      <w:pPr>
        <w:spacing w:line="240" w:lineRule="auto"/>
        <w:jc w:val="center"/>
        <w:rPr>
          <w:color w:val="auto"/>
          <w:szCs w:val="24"/>
        </w:rPr>
      </w:pPr>
      <w:r w:rsidRPr="004C14FA">
        <w:rPr>
          <w:color w:val="auto"/>
          <w:szCs w:val="24"/>
        </w:rPr>
        <w:t>Иваново</w:t>
      </w:r>
    </w:p>
    <w:p w:rsidR="007C4B38" w:rsidRPr="004C14FA" w:rsidRDefault="00557A09" w:rsidP="007C4B38">
      <w:pPr>
        <w:spacing w:line="240" w:lineRule="auto"/>
        <w:jc w:val="center"/>
        <w:rPr>
          <w:color w:val="auto"/>
          <w:szCs w:val="24"/>
        </w:rPr>
      </w:pPr>
      <w:r w:rsidRPr="004C14FA">
        <w:rPr>
          <w:color w:val="auto"/>
          <w:szCs w:val="24"/>
        </w:rPr>
        <w:t>2017</w:t>
      </w:r>
    </w:p>
    <w:p w:rsidR="00557A09" w:rsidRPr="004C14FA" w:rsidRDefault="00557A09" w:rsidP="007C4B38">
      <w:pPr>
        <w:spacing w:line="240" w:lineRule="auto"/>
        <w:jc w:val="center"/>
        <w:rPr>
          <w:color w:val="auto"/>
          <w:szCs w:val="24"/>
        </w:rPr>
      </w:pPr>
    </w:p>
    <w:p w:rsidR="00BA635F" w:rsidRPr="004C14FA" w:rsidRDefault="00BA635F" w:rsidP="00BA635F">
      <w:pPr>
        <w:spacing w:line="240" w:lineRule="auto"/>
        <w:rPr>
          <w:color w:val="auto"/>
          <w:szCs w:val="24"/>
        </w:rPr>
      </w:pPr>
    </w:p>
    <w:p w:rsidR="00557A09" w:rsidRPr="004C14FA" w:rsidRDefault="00557A09" w:rsidP="00BA635F">
      <w:pPr>
        <w:spacing w:line="240" w:lineRule="auto"/>
        <w:rPr>
          <w:color w:val="auto"/>
          <w:szCs w:val="24"/>
        </w:rPr>
      </w:pPr>
    </w:p>
    <w:p w:rsidR="00557A09" w:rsidRPr="004C14FA" w:rsidRDefault="00557A09" w:rsidP="00BA635F">
      <w:pPr>
        <w:spacing w:line="240" w:lineRule="auto"/>
        <w:rPr>
          <w:color w:val="auto"/>
          <w:szCs w:val="24"/>
        </w:rPr>
      </w:pPr>
    </w:p>
    <w:p w:rsidR="009050BF" w:rsidRPr="004C14FA" w:rsidRDefault="005D0D72" w:rsidP="00BA635F">
      <w:pPr>
        <w:spacing w:line="240" w:lineRule="auto"/>
        <w:jc w:val="center"/>
        <w:rPr>
          <w:b/>
          <w:color w:val="auto"/>
          <w:szCs w:val="24"/>
        </w:rPr>
      </w:pPr>
      <w:r w:rsidRPr="004C14FA">
        <w:rPr>
          <w:b/>
          <w:color w:val="auto"/>
          <w:szCs w:val="24"/>
        </w:rPr>
        <w:t xml:space="preserve"> ПОЯСНИТЕЛЬНАЯ ЗАПИСКА</w:t>
      </w:r>
    </w:p>
    <w:p w:rsidR="009050BF" w:rsidRPr="004C14FA" w:rsidRDefault="009050BF">
      <w:pPr>
        <w:spacing w:after="0" w:line="259" w:lineRule="auto"/>
        <w:ind w:left="0" w:right="0" w:firstLine="0"/>
        <w:jc w:val="left"/>
        <w:rPr>
          <w:color w:val="auto"/>
          <w:szCs w:val="24"/>
        </w:rPr>
      </w:pPr>
    </w:p>
    <w:p w:rsidR="009050BF" w:rsidRPr="004C14FA" w:rsidRDefault="007C4B38">
      <w:pPr>
        <w:spacing w:after="0"/>
        <w:ind w:left="0" w:right="0" w:firstLine="568"/>
        <w:rPr>
          <w:color w:val="auto"/>
          <w:szCs w:val="24"/>
        </w:rPr>
      </w:pPr>
      <w:r w:rsidRPr="004C14FA">
        <w:rPr>
          <w:color w:val="auto"/>
          <w:szCs w:val="24"/>
        </w:rPr>
        <w:t>Настоящая образовательная</w:t>
      </w:r>
      <w:r w:rsidR="005D0D72" w:rsidRPr="004C14FA">
        <w:rPr>
          <w:color w:val="auto"/>
          <w:szCs w:val="24"/>
        </w:rPr>
        <w:t xml:space="preserve"> программа разработана в соответствии с основными положениями Федерального государственного образовательного стандарта начального образования</w:t>
      </w:r>
      <w:r w:rsidRPr="004C14FA">
        <w:rPr>
          <w:color w:val="auto"/>
          <w:szCs w:val="24"/>
        </w:rPr>
        <w:t>,</w:t>
      </w:r>
      <w:r w:rsidR="005D0D72" w:rsidRPr="004C14FA">
        <w:rPr>
          <w:color w:val="auto"/>
          <w:szCs w:val="24"/>
        </w:rPr>
        <w:t xml:space="preserve"> требованиями Примерной основной образовательной программы ОУ. </w:t>
      </w:r>
    </w:p>
    <w:p w:rsidR="007C4B38" w:rsidRPr="004C14FA" w:rsidRDefault="007C4B38" w:rsidP="007C4B38">
      <w:pPr>
        <w:spacing w:after="8"/>
        <w:ind w:left="563" w:right="790"/>
        <w:jc w:val="center"/>
        <w:rPr>
          <w:b/>
          <w:color w:val="auto"/>
          <w:szCs w:val="24"/>
        </w:rPr>
      </w:pPr>
    </w:p>
    <w:p w:rsidR="009050BF" w:rsidRPr="004C14FA" w:rsidRDefault="00557A09" w:rsidP="007C4B38">
      <w:pPr>
        <w:spacing w:after="8"/>
        <w:ind w:left="563" w:right="790"/>
        <w:jc w:val="center"/>
        <w:rPr>
          <w:color w:val="auto"/>
          <w:szCs w:val="24"/>
        </w:rPr>
      </w:pPr>
      <w:r w:rsidRPr="004C14FA">
        <w:rPr>
          <w:b/>
          <w:color w:val="auto"/>
          <w:szCs w:val="24"/>
        </w:rPr>
        <w:t>Общая характеристика</w:t>
      </w:r>
      <w:r w:rsidR="005D0D72" w:rsidRPr="004C14FA">
        <w:rPr>
          <w:b/>
          <w:color w:val="auto"/>
          <w:szCs w:val="24"/>
        </w:rPr>
        <w:t xml:space="preserve"> курса</w:t>
      </w:r>
    </w:p>
    <w:p w:rsidR="009050BF" w:rsidRPr="004C14FA" w:rsidRDefault="005D0D72">
      <w:pPr>
        <w:spacing w:after="0"/>
        <w:ind w:left="0" w:right="0" w:firstLine="568"/>
        <w:rPr>
          <w:color w:val="auto"/>
          <w:szCs w:val="24"/>
        </w:rPr>
      </w:pPr>
      <w:r w:rsidRPr="004C14FA">
        <w:rPr>
          <w:color w:val="auto"/>
          <w:szCs w:val="24"/>
        </w:rPr>
        <w:t>Воспитание творческой активности учащихся в процессе изучения ими математики является одной из актуальных задач, стоящих перед учителями начальной школы. Основным средством такого воспитания и развития математических способностей учащихся являются задачи. Умением решать задачи характеризуется в первую очередь состояние математической подготовки учащихся, глубина усвоения учебного  материала. Не случайно известный современный методист и математик Д.</w:t>
      </w:r>
      <w:r w:rsidR="007C4B38" w:rsidRPr="004C14FA">
        <w:rPr>
          <w:color w:val="auto"/>
          <w:szCs w:val="24"/>
        </w:rPr>
        <w:t xml:space="preserve"> </w:t>
      </w:r>
      <w:r w:rsidRPr="004C14FA">
        <w:rPr>
          <w:color w:val="auto"/>
          <w:szCs w:val="24"/>
        </w:rPr>
        <w:t>Пойа пишет: «Что значит владение математикой? Это есть умение решать задачи, причем не только стандартные, но и требующие известной независимости мышления, здравого смысла, оригинальности, изобретательности». Решение нестандартных задач способств</w:t>
      </w:r>
      <w:r w:rsidR="00C95981">
        <w:rPr>
          <w:color w:val="auto"/>
          <w:szCs w:val="24"/>
        </w:rPr>
        <w:t xml:space="preserve">ует пробуждению и развитию у детей </w:t>
      </w:r>
      <w:r w:rsidRPr="004C14FA">
        <w:rPr>
          <w:color w:val="auto"/>
          <w:szCs w:val="24"/>
        </w:rPr>
        <w:t xml:space="preserve"> устойчивого интереса к математике. </w:t>
      </w:r>
    </w:p>
    <w:p w:rsidR="009050BF" w:rsidRPr="004C14FA" w:rsidRDefault="005D0D72">
      <w:pPr>
        <w:spacing w:after="0"/>
        <w:ind w:left="0" w:right="0" w:firstLine="568"/>
        <w:rPr>
          <w:color w:val="auto"/>
          <w:szCs w:val="24"/>
        </w:rPr>
      </w:pPr>
      <w:r w:rsidRPr="004C14FA">
        <w:rPr>
          <w:color w:val="auto"/>
          <w:szCs w:val="24"/>
        </w:rPr>
        <w:t>С э</w:t>
      </w:r>
      <w:r w:rsidR="007C4B38" w:rsidRPr="004C14FA">
        <w:rPr>
          <w:color w:val="auto"/>
          <w:szCs w:val="24"/>
        </w:rPr>
        <w:t xml:space="preserve">той целью   проводятся </w:t>
      </w:r>
      <w:r w:rsidRPr="004C14FA">
        <w:rPr>
          <w:color w:val="auto"/>
          <w:szCs w:val="24"/>
        </w:rPr>
        <w:t xml:space="preserve"> занятия, в ходе которых  решаются задачи, </w:t>
      </w:r>
      <w:r w:rsidRPr="004C14FA">
        <w:rPr>
          <w:b/>
          <w:i/>
          <w:color w:val="auto"/>
          <w:szCs w:val="24"/>
        </w:rPr>
        <w:t>выходящие за рамки программы.</w:t>
      </w:r>
      <w:r w:rsidRPr="004C14FA">
        <w:rPr>
          <w:color w:val="auto"/>
          <w:szCs w:val="24"/>
        </w:rPr>
        <w:t xml:space="preserve">  А задачи повышен</w:t>
      </w:r>
      <w:r w:rsidR="006441EA" w:rsidRPr="004C14FA">
        <w:rPr>
          <w:color w:val="auto"/>
          <w:szCs w:val="24"/>
        </w:rPr>
        <w:t>ной трудности, включенные в программу</w:t>
      </w:r>
      <w:r w:rsidRPr="004C14FA">
        <w:rPr>
          <w:color w:val="auto"/>
          <w:szCs w:val="24"/>
        </w:rPr>
        <w:t>, служат  для выявления наиболее  способных к математике учащихся. На</w:t>
      </w:r>
      <w:r w:rsidR="007C4B38" w:rsidRPr="004C14FA">
        <w:rPr>
          <w:color w:val="auto"/>
          <w:szCs w:val="24"/>
        </w:rPr>
        <w:t xml:space="preserve"> занятиях по данной образовательной программе</w:t>
      </w:r>
      <w:r w:rsidRPr="004C14FA">
        <w:rPr>
          <w:color w:val="auto"/>
          <w:szCs w:val="24"/>
        </w:rPr>
        <w:t xml:space="preserve"> также  рассматриваются логические задачи, а также задачи, тесно связанные с обязательным материалом, но требующие определенного творческого подхода к их решению, умения самостоятельно мыслить.  Задачи подобраны с учетом степени подготовки учащихся. </w:t>
      </w:r>
    </w:p>
    <w:p w:rsidR="009050BF" w:rsidRPr="004C14FA" w:rsidRDefault="007C4B38">
      <w:pPr>
        <w:spacing w:after="0"/>
        <w:ind w:left="0" w:right="0" w:firstLine="568"/>
        <w:rPr>
          <w:color w:val="auto"/>
          <w:szCs w:val="24"/>
        </w:rPr>
      </w:pPr>
      <w:r w:rsidRPr="004C14FA">
        <w:rPr>
          <w:color w:val="auto"/>
          <w:szCs w:val="24"/>
        </w:rPr>
        <w:t>Занятия по программе «</w:t>
      </w:r>
      <w:r w:rsidR="00557A09" w:rsidRPr="004C14FA">
        <w:rPr>
          <w:color w:val="auto"/>
          <w:szCs w:val="24"/>
        </w:rPr>
        <w:t>Юный э</w:t>
      </w:r>
      <w:r w:rsidRPr="004C14FA">
        <w:rPr>
          <w:color w:val="auto"/>
          <w:szCs w:val="24"/>
        </w:rPr>
        <w:t>рудит»</w:t>
      </w:r>
      <w:r w:rsidR="005D0D72" w:rsidRPr="004C14FA">
        <w:rPr>
          <w:color w:val="auto"/>
          <w:szCs w:val="24"/>
        </w:rPr>
        <w:t xml:space="preserve"> способствуют развитию математического кругозора, творческих способностей учащихся, привитию навыков самостоятельной работы. Повышает качество общей математической подготовки учащихся. </w:t>
      </w:r>
    </w:p>
    <w:p w:rsidR="009050BF" w:rsidRPr="004C14FA" w:rsidRDefault="009050BF">
      <w:pPr>
        <w:spacing w:after="0"/>
        <w:ind w:left="0" w:right="0" w:firstLine="568"/>
        <w:rPr>
          <w:color w:val="auto"/>
          <w:szCs w:val="24"/>
        </w:rPr>
      </w:pPr>
    </w:p>
    <w:p w:rsidR="009050BF" w:rsidRPr="004C14FA" w:rsidRDefault="005D0D72">
      <w:pPr>
        <w:spacing w:after="8"/>
        <w:ind w:left="563" w:right="790"/>
        <w:jc w:val="left"/>
        <w:rPr>
          <w:color w:val="auto"/>
          <w:szCs w:val="24"/>
        </w:rPr>
      </w:pPr>
      <w:r w:rsidRPr="004C14FA">
        <w:rPr>
          <w:b/>
          <w:color w:val="auto"/>
          <w:szCs w:val="24"/>
        </w:rPr>
        <w:t xml:space="preserve">Цель: </w:t>
      </w:r>
    </w:p>
    <w:p w:rsidR="00BA635F" w:rsidRPr="004C14FA" w:rsidRDefault="005D0D72">
      <w:pPr>
        <w:spacing w:after="12"/>
        <w:ind w:left="568" w:right="88" w:firstLine="140"/>
        <w:rPr>
          <w:color w:val="auto"/>
          <w:szCs w:val="24"/>
        </w:rPr>
      </w:pPr>
      <w:r w:rsidRPr="004C14FA">
        <w:rPr>
          <w:rFonts w:ascii="Segoe UI Symbol" w:eastAsia="Segoe UI Symbol" w:hAnsi="Segoe UI Symbol" w:cs="Segoe UI Symbol"/>
          <w:color w:val="auto"/>
          <w:szCs w:val="24"/>
        </w:rPr>
        <w:t>−</w:t>
      </w:r>
      <w:r w:rsidRPr="004C14FA">
        <w:rPr>
          <w:color w:val="auto"/>
          <w:szCs w:val="24"/>
        </w:rPr>
        <w:t>Создание условий для развития интеллектуальной одаренности учащихся</w:t>
      </w:r>
      <w:r w:rsidR="00557A09" w:rsidRPr="004C14FA">
        <w:rPr>
          <w:color w:val="auto"/>
          <w:szCs w:val="24"/>
        </w:rPr>
        <w:t>.</w:t>
      </w:r>
      <w:r w:rsidRPr="004C14FA">
        <w:rPr>
          <w:color w:val="auto"/>
          <w:szCs w:val="24"/>
        </w:rPr>
        <w:t xml:space="preserve"> </w:t>
      </w:r>
    </w:p>
    <w:p w:rsidR="009050BF" w:rsidRPr="004C14FA" w:rsidRDefault="005D0D72">
      <w:pPr>
        <w:spacing w:after="12"/>
        <w:ind w:left="568" w:right="88" w:firstLine="140"/>
        <w:rPr>
          <w:color w:val="auto"/>
          <w:szCs w:val="24"/>
        </w:rPr>
      </w:pPr>
      <w:r w:rsidRPr="004C14FA">
        <w:rPr>
          <w:b/>
          <w:color w:val="auto"/>
          <w:szCs w:val="24"/>
        </w:rPr>
        <w:t xml:space="preserve">Задачи: </w:t>
      </w:r>
    </w:p>
    <w:tbl>
      <w:tblPr>
        <w:tblStyle w:val="TableGrid"/>
        <w:tblW w:w="8990" w:type="dxa"/>
        <w:tblInd w:w="708" w:type="dxa"/>
        <w:tblCellMar>
          <w:top w:w="15" w:type="dxa"/>
        </w:tblCellMar>
        <w:tblLook w:val="04A0" w:firstRow="1" w:lastRow="0" w:firstColumn="1" w:lastColumn="0" w:noHBand="0" w:noVBand="1"/>
      </w:tblPr>
      <w:tblGrid>
        <w:gridCol w:w="360"/>
        <w:gridCol w:w="8630"/>
      </w:tblGrid>
      <w:tr w:rsidR="009050BF" w:rsidRPr="004C14FA">
        <w:trPr>
          <w:trHeight w:val="255"/>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расширять кругозор учащихся в различных областях элементарной математики; </w:t>
            </w:r>
          </w:p>
        </w:tc>
      </w:tr>
      <w:tr w:rsidR="008E7FD3" w:rsidRPr="004C14FA" w:rsidTr="00557A09">
        <w:trPr>
          <w:trHeight w:val="441"/>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развивать творческое, критическое, абстрактно – логическое  мышление; </w:t>
            </w:r>
          </w:p>
        </w:tc>
      </w:tr>
      <w:tr w:rsidR="009050BF" w:rsidRPr="004C14FA">
        <w:trPr>
          <w:trHeight w:val="552"/>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углубить представления учащихся об использовании сведений из математики на практике; </w:t>
            </w:r>
          </w:p>
        </w:tc>
      </w:tr>
      <w:tr w:rsidR="009050BF" w:rsidRPr="004C14FA">
        <w:trPr>
          <w:trHeight w:val="276"/>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развивать способность детей к самопознанию и </w:t>
            </w:r>
            <w:proofErr w:type="spellStart"/>
            <w:r w:rsidRPr="004C14FA">
              <w:rPr>
                <w:color w:val="auto"/>
                <w:szCs w:val="24"/>
              </w:rPr>
              <w:t>самопониманию</w:t>
            </w:r>
            <w:proofErr w:type="spellEnd"/>
            <w:r w:rsidRPr="004C14FA">
              <w:rPr>
                <w:color w:val="auto"/>
                <w:szCs w:val="24"/>
              </w:rPr>
              <w:t xml:space="preserve">; </w:t>
            </w:r>
          </w:p>
        </w:tc>
      </w:tr>
      <w:tr w:rsidR="009050BF" w:rsidRPr="004C14FA">
        <w:trPr>
          <w:trHeight w:val="552"/>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rPr>
                <w:color w:val="auto"/>
                <w:szCs w:val="24"/>
              </w:rPr>
            </w:pPr>
            <w:r w:rsidRPr="004C14FA">
              <w:rPr>
                <w:color w:val="auto"/>
                <w:szCs w:val="24"/>
              </w:rPr>
              <w:t xml:space="preserve">развивать умения отвлекаться от всех качественных сторон и явлений, сосредоточивая внимание на количественных сторонах; </w:t>
            </w:r>
          </w:p>
        </w:tc>
      </w:tr>
      <w:tr w:rsidR="009050BF" w:rsidRPr="004C14FA">
        <w:trPr>
          <w:trHeight w:val="529"/>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rPr>
                <w:color w:val="auto"/>
                <w:szCs w:val="24"/>
              </w:rPr>
            </w:pPr>
            <w:r w:rsidRPr="004C14FA">
              <w:rPr>
                <w:color w:val="auto"/>
                <w:szCs w:val="24"/>
              </w:rPr>
              <w:t xml:space="preserve">формировать умение делать доступные выводы и обобщения, обосновывать собственные мысли. </w:t>
            </w:r>
          </w:p>
        </w:tc>
      </w:tr>
    </w:tbl>
    <w:p w:rsidR="009050BF" w:rsidRPr="004C14FA" w:rsidRDefault="009050BF">
      <w:pPr>
        <w:spacing w:after="0" w:line="259" w:lineRule="auto"/>
        <w:ind w:left="568" w:right="0" w:firstLine="0"/>
        <w:jc w:val="left"/>
        <w:rPr>
          <w:color w:val="auto"/>
          <w:szCs w:val="24"/>
        </w:rPr>
      </w:pPr>
    </w:p>
    <w:p w:rsidR="009050BF" w:rsidRPr="004C14FA" w:rsidRDefault="005D0D72">
      <w:pPr>
        <w:spacing w:after="8"/>
        <w:ind w:left="563" w:right="790"/>
        <w:jc w:val="left"/>
        <w:rPr>
          <w:color w:val="auto"/>
          <w:szCs w:val="24"/>
        </w:rPr>
      </w:pPr>
      <w:r w:rsidRPr="004C14FA">
        <w:rPr>
          <w:b/>
          <w:color w:val="auto"/>
          <w:szCs w:val="24"/>
        </w:rPr>
        <w:t xml:space="preserve">Принципы программы: </w:t>
      </w:r>
    </w:p>
    <w:p w:rsidR="009050BF" w:rsidRPr="004C14FA" w:rsidRDefault="005D0D72">
      <w:pPr>
        <w:pStyle w:val="3"/>
        <w:ind w:left="563"/>
        <w:rPr>
          <w:color w:val="auto"/>
          <w:szCs w:val="24"/>
        </w:rPr>
      </w:pPr>
      <w:r w:rsidRPr="004C14FA">
        <w:rPr>
          <w:color w:val="auto"/>
          <w:szCs w:val="24"/>
        </w:rPr>
        <w:t xml:space="preserve">Актуальность </w:t>
      </w:r>
    </w:p>
    <w:p w:rsidR="009050BF" w:rsidRPr="004C14FA" w:rsidRDefault="005D0D72">
      <w:pPr>
        <w:spacing w:after="0"/>
        <w:ind w:left="0" w:right="0" w:firstLine="568"/>
        <w:rPr>
          <w:color w:val="auto"/>
          <w:szCs w:val="24"/>
        </w:rPr>
      </w:pPr>
      <w:r w:rsidRPr="004C14FA">
        <w:rPr>
          <w:color w:val="auto"/>
          <w:szCs w:val="24"/>
        </w:rPr>
        <w:t xml:space="preserve">Создание условий для повышения мотивации к обучению математики, стремление развивать интеллектуальные возможности  учащихся. </w:t>
      </w:r>
    </w:p>
    <w:p w:rsidR="009050BF" w:rsidRPr="004C14FA" w:rsidRDefault="005D0D72" w:rsidP="00557A09">
      <w:pPr>
        <w:pStyle w:val="3"/>
        <w:ind w:left="563"/>
        <w:jc w:val="both"/>
        <w:rPr>
          <w:color w:val="auto"/>
          <w:szCs w:val="24"/>
        </w:rPr>
      </w:pPr>
      <w:r w:rsidRPr="004C14FA">
        <w:rPr>
          <w:color w:val="auto"/>
          <w:szCs w:val="24"/>
        </w:rPr>
        <w:lastRenderedPageBreak/>
        <w:t xml:space="preserve">Научность </w:t>
      </w:r>
    </w:p>
    <w:p w:rsidR="009050BF" w:rsidRPr="004C14FA" w:rsidRDefault="005D0D72" w:rsidP="00557A09">
      <w:pPr>
        <w:spacing w:after="0"/>
        <w:ind w:left="0" w:right="0" w:firstLine="568"/>
        <w:rPr>
          <w:color w:val="auto"/>
          <w:szCs w:val="24"/>
        </w:rPr>
      </w:pPr>
      <w:r w:rsidRPr="004C14FA">
        <w:rPr>
          <w:color w:val="auto"/>
          <w:szCs w:val="24"/>
        </w:rPr>
        <w:t xml:space="preserve">Математика – учебная дисциплина, развивающая умения логически мыслить, видеть количественную сторону предметов и явлений, делать выводы, обобщения. </w:t>
      </w:r>
    </w:p>
    <w:p w:rsidR="009050BF" w:rsidRPr="004C14FA" w:rsidRDefault="005D0D72" w:rsidP="00557A09">
      <w:pPr>
        <w:pStyle w:val="3"/>
        <w:ind w:left="563"/>
        <w:jc w:val="both"/>
        <w:rPr>
          <w:color w:val="auto"/>
          <w:szCs w:val="24"/>
        </w:rPr>
      </w:pPr>
      <w:r w:rsidRPr="004C14FA">
        <w:rPr>
          <w:color w:val="auto"/>
          <w:szCs w:val="24"/>
        </w:rPr>
        <w:t xml:space="preserve">Системность </w:t>
      </w:r>
    </w:p>
    <w:p w:rsidR="009050BF" w:rsidRPr="004C14FA" w:rsidRDefault="005D0D72" w:rsidP="00557A09">
      <w:pPr>
        <w:spacing w:after="0"/>
        <w:ind w:left="0" w:right="0" w:firstLine="568"/>
        <w:rPr>
          <w:color w:val="auto"/>
          <w:szCs w:val="24"/>
        </w:rPr>
      </w:pPr>
      <w:r w:rsidRPr="004C14FA">
        <w:rPr>
          <w:color w:val="auto"/>
          <w:szCs w:val="24"/>
        </w:rPr>
        <w:t xml:space="preserve">Курс строится от частных примеров (особенности решения отдельных примеров) </w:t>
      </w:r>
      <w:proofErr w:type="gramStart"/>
      <w:r w:rsidRPr="004C14FA">
        <w:rPr>
          <w:color w:val="auto"/>
          <w:szCs w:val="24"/>
        </w:rPr>
        <w:t>к</w:t>
      </w:r>
      <w:proofErr w:type="gramEnd"/>
      <w:r w:rsidRPr="004C14FA">
        <w:rPr>
          <w:color w:val="auto"/>
          <w:szCs w:val="24"/>
        </w:rPr>
        <w:t xml:space="preserve"> общим (решение математических задач). </w:t>
      </w:r>
    </w:p>
    <w:p w:rsidR="009050BF" w:rsidRPr="004C14FA" w:rsidRDefault="005D0D72" w:rsidP="00557A09">
      <w:pPr>
        <w:pStyle w:val="3"/>
        <w:ind w:left="563"/>
        <w:jc w:val="both"/>
        <w:rPr>
          <w:color w:val="auto"/>
          <w:szCs w:val="24"/>
        </w:rPr>
      </w:pPr>
      <w:r w:rsidRPr="004C14FA">
        <w:rPr>
          <w:color w:val="auto"/>
          <w:szCs w:val="24"/>
        </w:rPr>
        <w:t xml:space="preserve">Практическая направленность </w:t>
      </w:r>
    </w:p>
    <w:p w:rsidR="009050BF" w:rsidRPr="004C14FA" w:rsidRDefault="00BA635F" w:rsidP="00557A09">
      <w:pPr>
        <w:spacing w:after="0"/>
        <w:ind w:left="0" w:right="0" w:firstLine="568"/>
        <w:rPr>
          <w:color w:val="auto"/>
          <w:szCs w:val="24"/>
        </w:rPr>
      </w:pPr>
      <w:r w:rsidRPr="004C14FA">
        <w:rPr>
          <w:color w:val="auto"/>
          <w:szCs w:val="24"/>
        </w:rPr>
        <w:t xml:space="preserve">Содержание занятий </w:t>
      </w:r>
      <w:r w:rsidR="005D0D72" w:rsidRPr="004C14FA">
        <w:rPr>
          <w:color w:val="auto"/>
          <w:szCs w:val="24"/>
        </w:rPr>
        <w:t xml:space="preserve">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городских олимпиадах и других математических играх и конкурсах. </w:t>
      </w:r>
    </w:p>
    <w:p w:rsidR="009050BF" w:rsidRPr="004C14FA" w:rsidRDefault="005D0D72" w:rsidP="00557A09">
      <w:pPr>
        <w:pStyle w:val="3"/>
        <w:ind w:left="563"/>
        <w:jc w:val="both"/>
        <w:rPr>
          <w:color w:val="auto"/>
          <w:szCs w:val="24"/>
        </w:rPr>
      </w:pPr>
      <w:r w:rsidRPr="004C14FA">
        <w:rPr>
          <w:color w:val="auto"/>
          <w:szCs w:val="24"/>
        </w:rPr>
        <w:t xml:space="preserve">Обеспечение мотивации </w:t>
      </w:r>
    </w:p>
    <w:p w:rsidR="009050BF" w:rsidRPr="004C14FA" w:rsidRDefault="005D0D72" w:rsidP="00557A09">
      <w:pPr>
        <w:spacing w:after="1" w:line="250" w:lineRule="auto"/>
        <w:ind w:left="0" w:right="0" w:firstLine="568"/>
        <w:rPr>
          <w:color w:val="auto"/>
          <w:szCs w:val="24"/>
        </w:rPr>
      </w:pPr>
      <w:r w:rsidRPr="004C14FA">
        <w:rPr>
          <w:color w:val="auto"/>
          <w:szCs w:val="24"/>
        </w:rPr>
        <w:t xml:space="preserve">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 </w:t>
      </w:r>
    </w:p>
    <w:p w:rsidR="009050BF" w:rsidRPr="004C14FA" w:rsidRDefault="005D0D72" w:rsidP="00557A09">
      <w:pPr>
        <w:pStyle w:val="3"/>
        <w:ind w:left="563"/>
        <w:jc w:val="both"/>
        <w:rPr>
          <w:color w:val="auto"/>
          <w:szCs w:val="24"/>
        </w:rPr>
      </w:pPr>
      <w:r w:rsidRPr="004C14FA">
        <w:rPr>
          <w:color w:val="auto"/>
          <w:szCs w:val="24"/>
        </w:rPr>
        <w:t xml:space="preserve">Реалистичность </w:t>
      </w:r>
    </w:p>
    <w:p w:rsidR="009050BF" w:rsidRPr="004C14FA" w:rsidRDefault="005D0D72" w:rsidP="00557A09">
      <w:pPr>
        <w:spacing w:after="0"/>
        <w:ind w:left="0" w:right="0" w:firstLine="568"/>
        <w:rPr>
          <w:color w:val="auto"/>
          <w:szCs w:val="24"/>
        </w:rPr>
      </w:pPr>
      <w:r w:rsidRPr="004C14FA">
        <w:rPr>
          <w:color w:val="auto"/>
          <w:szCs w:val="24"/>
        </w:rPr>
        <w:t>С точки зрения возможности усвоения основного содержания про</w:t>
      </w:r>
      <w:r w:rsidR="00BA635F" w:rsidRPr="004C14FA">
        <w:rPr>
          <w:color w:val="auto"/>
          <w:szCs w:val="24"/>
        </w:rPr>
        <w:t>граммы – возможно усвоение за 33 занятия</w:t>
      </w:r>
      <w:r w:rsidRPr="004C14FA">
        <w:rPr>
          <w:color w:val="auto"/>
          <w:szCs w:val="24"/>
        </w:rPr>
        <w:t xml:space="preserve">. </w:t>
      </w:r>
    </w:p>
    <w:p w:rsidR="009050BF" w:rsidRPr="004C14FA" w:rsidRDefault="005D0D72" w:rsidP="00557A09">
      <w:pPr>
        <w:pStyle w:val="3"/>
        <w:ind w:left="563"/>
        <w:jc w:val="both"/>
        <w:rPr>
          <w:color w:val="auto"/>
          <w:szCs w:val="24"/>
        </w:rPr>
      </w:pPr>
      <w:r w:rsidRPr="004C14FA">
        <w:rPr>
          <w:color w:val="auto"/>
          <w:szCs w:val="24"/>
        </w:rPr>
        <w:t xml:space="preserve">Курс ориентационный </w:t>
      </w:r>
    </w:p>
    <w:p w:rsidR="009050BF" w:rsidRPr="004C14FA" w:rsidRDefault="005D0D72" w:rsidP="00557A09">
      <w:pPr>
        <w:spacing w:after="0"/>
        <w:ind w:left="0" w:right="0" w:firstLine="568"/>
        <w:rPr>
          <w:color w:val="auto"/>
          <w:szCs w:val="24"/>
        </w:rPr>
      </w:pPr>
      <w:r w:rsidRPr="004C14FA">
        <w:rPr>
          <w:color w:val="auto"/>
          <w:szCs w:val="24"/>
        </w:rPr>
        <w:t xml:space="preserve">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 </w:t>
      </w:r>
    </w:p>
    <w:p w:rsidR="00BA635F" w:rsidRPr="004C14FA" w:rsidRDefault="00BA635F" w:rsidP="00557A09">
      <w:pPr>
        <w:spacing w:after="8"/>
        <w:ind w:left="563" w:right="790"/>
        <w:rPr>
          <w:b/>
          <w:color w:val="auto"/>
          <w:szCs w:val="24"/>
        </w:rPr>
      </w:pPr>
    </w:p>
    <w:p w:rsidR="009050BF" w:rsidRPr="004C14FA" w:rsidRDefault="005D0D72">
      <w:pPr>
        <w:spacing w:after="8"/>
        <w:ind w:left="563" w:right="790"/>
        <w:jc w:val="left"/>
        <w:rPr>
          <w:color w:val="auto"/>
          <w:szCs w:val="24"/>
        </w:rPr>
      </w:pPr>
      <w:r w:rsidRPr="004C14FA">
        <w:rPr>
          <w:b/>
          <w:color w:val="auto"/>
          <w:szCs w:val="24"/>
        </w:rPr>
        <w:t xml:space="preserve">Возраст детей, участвующих в реализации данной программы </w:t>
      </w:r>
    </w:p>
    <w:p w:rsidR="009050BF" w:rsidRPr="004C14FA" w:rsidRDefault="00BA635F">
      <w:pPr>
        <w:spacing w:after="12"/>
        <w:ind w:left="578" w:right="0"/>
        <w:rPr>
          <w:color w:val="auto"/>
          <w:szCs w:val="24"/>
        </w:rPr>
      </w:pPr>
      <w:r w:rsidRPr="004C14FA">
        <w:rPr>
          <w:color w:val="auto"/>
          <w:szCs w:val="24"/>
        </w:rPr>
        <w:t>Программа «</w:t>
      </w:r>
      <w:r w:rsidR="004A74EF" w:rsidRPr="004C14FA">
        <w:rPr>
          <w:color w:val="auto"/>
          <w:szCs w:val="24"/>
        </w:rPr>
        <w:t>Юный э</w:t>
      </w:r>
      <w:r w:rsidRPr="004C14FA">
        <w:rPr>
          <w:color w:val="auto"/>
          <w:szCs w:val="24"/>
        </w:rPr>
        <w:t>рудит»</w:t>
      </w:r>
      <w:r w:rsidR="005D0D72" w:rsidRPr="004C14FA">
        <w:rPr>
          <w:color w:val="auto"/>
          <w:szCs w:val="24"/>
        </w:rPr>
        <w:t xml:space="preserve"> ориентирован</w:t>
      </w:r>
      <w:r w:rsidRPr="004C14FA">
        <w:rPr>
          <w:color w:val="auto"/>
          <w:szCs w:val="24"/>
        </w:rPr>
        <w:t>а</w:t>
      </w:r>
      <w:r w:rsidR="005D0D72" w:rsidRPr="004C14FA">
        <w:rPr>
          <w:color w:val="auto"/>
          <w:szCs w:val="24"/>
        </w:rPr>
        <w:t xml:space="preserve"> на учащихся </w:t>
      </w:r>
      <w:r w:rsidR="005469FC" w:rsidRPr="004C14FA">
        <w:rPr>
          <w:color w:val="auto"/>
          <w:szCs w:val="24"/>
        </w:rPr>
        <w:t xml:space="preserve">4 класса. Возраст 9 - </w:t>
      </w:r>
      <w:r w:rsidR="00557A09" w:rsidRPr="004C14FA">
        <w:rPr>
          <w:color w:val="auto"/>
          <w:szCs w:val="24"/>
        </w:rPr>
        <w:t xml:space="preserve"> 11</w:t>
      </w:r>
      <w:r w:rsidR="006441EA" w:rsidRPr="004C14FA">
        <w:rPr>
          <w:color w:val="auto"/>
          <w:szCs w:val="24"/>
        </w:rPr>
        <w:t xml:space="preserve"> </w:t>
      </w:r>
      <w:r w:rsidR="00557A09" w:rsidRPr="004C14FA">
        <w:rPr>
          <w:color w:val="auto"/>
          <w:szCs w:val="24"/>
        </w:rPr>
        <w:t>лет.</w:t>
      </w:r>
    </w:p>
    <w:p w:rsidR="00557A09" w:rsidRPr="004C14FA" w:rsidRDefault="00557A09">
      <w:pPr>
        <w:spacing w:after="12"/>
        <w:ind w:left="578" w:right="0"/>
        <w:rPr>
          <w:color w:val="auto"/>
          <w:szCs w:val="24"/>
        </w:rPr>
      </w:pPr>
    </w:p>
    <w:p w:rsidR="009050BF" w:rsidRPr="004C14FA" w:rsidRDefault="005D0D72">
      <w:pPr>
        <w:spacing w:after="0"/>
        <w:ind w:left="0" w:right="0" w:firstLine="568"/>
        <w:rPr>
          <w:color w:val="auto"/>
          <w:szCs w:val="24"/>
        </w:rPr>
      </w:pPr>
      <w:r w:rsidRPr="004C14FA">
        <w:rPr>
          <w:b/>
          <w:color w:val="auto"/>
          <w:szCs w:val="24"/>
        </w:rPr>
        <w:t>Формы и методы организации</w:t>
      </w:r>
      <w:r w:rsidRPr="004C14FA">
        <w:rPr>
          <w:color w:val="auto"/>
          <w:szCs w:val="24"/>
        </w:rPr>
        <w:t xml:space="preserve"> деятельности воспитанников ориентированы на их индивидуальные и возрастные особенности. </w:t>
      </w:r>
    </w:p>
    <w:p w:rsidR="00557A09" w:rsidRPr="004C14FA" w:rsidRDefault="00557A09">
      <w:pPr>
        <w:spacing w:after="0"/>
        <w:ind w:left="0" w:right="0" w:firstLine="568"/>
        <w:rPr>
          <w:color w:val="auto"/>
          <w:szCs w:val="24"/>
        </w:rPr>
      </w:pPr>
    </w:p>
    <w:p w:rsidR="009050BF" w:rsidRPr="004C14FA" w:rsidRDefault="005D0D72">
      <w:pPr>
        <w:spacing w:after="8"/>
        <w:ind w:left="563" w:right="790"/>
        <w:jc w:val="left"/>
        <w:rPr>
          <w:color w:val="auto"/>
          <w:szCs w:val="24"/>
        </w:rPr>
      </w:pPr>
      <w:r w:rsidRPr="004C14FA">
        <w:rPr>
          <w:b/>
          <w:color w:val="auto"/>
          <w:szCs w:val="24"/>
        </w:rPr>
        <w:t xml:space="preserve">Сроки реализации дополнительной образовательной программы </w:t>
      </w:r>
    </w:p>
    <w:p w:rsidR="009050BF" w:rsidRPr="004C14FA" w:rsidRDefault="005D0D72">
      <w:pPr>
        <w:spacing w:after="0"/>
        <w:ind w:left="0" w:right="0" w:firstLine="568"/>
        <w:rPr>
          <w:color w:val="auto"/>
          <w:szCs w:val="24"/>
        </w:rPr>
      </w:pPr>
      <w:r w:rsidRPr="004C14FA">
        <w:rPr>
          <w:color w:val="auto"/>
          <w:szCs w:val="24"/>
        </w:rPr>
        <w:t>Дополнительная образовательная программа «</w:t>
      </w:r>
      <w:r w:rsidR="004A74EF" w:rsidRPr="004C14FA">
        <w:rPr>
          <w:color w:val="auto"/>
          <w:szCs w:val="24"/>
        </w:rPr>
        <w:t>Юный э</w:t>
      </w:r>
      <w:r w:rsidRPr="004C14FA">
        <w:rPr>
          <w:color w:val="auto"/>
          <w:szCs w:val="24"/>
        </w:rPr>
        <w:t>рудит» рас</w:t>
      </w:r>
      <w:r w:rsidR="00EF6E83">
        <w:rPr>
          <w:color w:val="auto"/>
          <w:szCs w:val="24"/>
        </w:rPr>
        <w:t>считана на один год обучения (октябрь – апрель)  26</w:t>
      </w:r>
      <w:r w:rsidR="00BA635F" w:rsidRPr="004C14FA">
        <w:rPr>
          <w:color w:val="auto"/>
          <w:szCs w:val="24"/>
        </w:rPr>
        <w:t xml:space="preserve"> </w:t>
      </w:r>
      <w:proofErr w:type="gramStart"/>
      <w:r w:rsidR="00BA635F" w:rsidRPr="004C14FA">
        <w:rPr>
          <w:color w:val="auto"/>
          <w:szCs w:val="24"/>
        </w:rPr>
        <w:t>учебных</w:t>
      </w:r>
      <w:proofErr w:type="gramEnd"/>
      <w:r w:rsidR="00BA635F" w:rsidRPr="004C14FA">
        <w:rPr>
          <w:color w:val="auto"/>
          <w:szCs w:val="24"/>
        </w:rPr>
        <w:t xml:space="preserve"> часа</w:t>
      </w:r>
      <w:r w:rsidRPr="004C14FA">
        <w:rPr>
          <w:color w:val="auto"/>
          <w:szCs w:val="24"/>
        </w:rPr>
        <w:t xml:space="preserve">. </w:t>
      </w:r>
    </w:p>
    <w:p w:rsidR="009050BF" w:rsidRPr="004C14FA" w:rsidRDefault="009050BF">
      <w:pPr>
        <w:spacing w:after="0" w:line="259" w:lineRule="auto"/>
        <w:ind w:left="568" w:right="0" w:firstLine="0"/>
        <w:jc w:val="left"/>
        <w:rPr>
          <w:color w:val="auto"/>
          <w:szCs w:val="24"/>
        </w:rPr>
      </w:pPr>
    </w:p>
    <w:p w:rsidR="00BA635F" w:rsidRPr="004C14FA" w:rsidRDefault="006441EA">
      <w:pPr>
        <w:spacing w:after="0"/>
        <w:ind w:left="578" w:right="5387"/>
        <w:rPr>
          <w:b/>
          <w:color w:val="auto"/>
          <w:szCs w:val="24"/>
        </w:rPr>
      </w:pPr>
      <w:r w:rsidRPr="004C14FA">
        <w:rPr>
          <w:b/>
          <w:color w:val="auto"/>
          <w:szCs w:val="24"/>
        </w:rPr>
        <w:t>Р</w:t>
      </w:r>
      <w:r w:rsidR="005D0D72" w:rsidRPr="004C14FA">
        <w:rPr>
          <w:b/>
          <w:color w:val="auto"/>
          <w:szCs w:val="24"/>
        </w:rPr>
        <w:t xml:space="preserve">ежим занятий </w:t>
      </w:r>
    </w:p>
    <w:p w:rsidR="009050BF" w:rsidRPr="004C14FA" w:rsidRDefault="00BA635F" w:rsidP="00BA635F">
      <w:pPr>
        <w:spacing w:after="0"/>
        <w:ind w:left="578" w:right="2127"/>
        <w:rPr>
          <w:color w:val="auto"/>
          <w:szCs w:val="24"/>
        </w:rPr>
      </w:pPr>
      <w:r w:rsidRPr="004C14FA">
        <w:rPr>
          <w:color w:val="auto"/>
          <w:szCs w:val="24"/>
        </w:rPr>
        <w:t>Занятия проводятся 1 раз в неделю по 45 минут.</w:t>
      </w:r>
    </w:p>
    <w:p w:rsidR="009050BF" w:rsidRPr="004C14FA" w:rsidRDefault="009050BF" w:rsidP="00BA635F">
      <w:pPr>
        <w:spacing w:after="12"/>
        <w:ind w:left="0" w:right="0" w:firstLine="0"/>
        <w:rPr>
          <w:color w:val="auto"/>
          <w:szCs w:val="24"/>
        </w:rPr>
      </w:pPr>
    </w:p>
    <w:p w:rsidR="009050BF" w:rsidRPr="004C14FA" w:rsidRDefault="005D0D72" w:rsidP="00717B9E">
      <w:pPr>
        <w:spacing w:after="12"/>
        <w:ind w:left="578" w:right="0"/>
        <w:rPr>
          <w:color w:val="auto"/>
          <w:szCs w:val="24"/>
        </w:rPr>
      </w:pPr>
      <w:r w:rsidRPr="004C14FA">
        <w:rPr>
          <w:b/>
          <w:color w:val="auto"/>
          <w:szCs w:val="24"/>
        </w:rPr>
        <w:t>Основными формами</w:t>
      </w:r>
      <w:r w:rsidRPr="004C14FA">
        <w:rPr>
          <w:color w:val="auto"/>
          <w:szCs w:val="24"/>
        </w:rPr>
        <w:t xml:space="preserve"> образовательного процесса являются: </w:t>
      </w:r>
      <w:r w:rsidR="00C95981">
        <w:rPr>
          <w:color w:val="auto"/>
          <w:szCs w:val="24"/>
        </w:rPr>
        <w:t xml:space="preserve">практико-ориентированные </w:t>
      </w:r>
      <w:r w:rsidRPr="004C14FA">
        <w:rPr>
          <w:color w:val="auto"/>
          <w:szCs w:val="24"/>
        </w:rPr>
        <w:t xml:space="preserve"> занятия</w:t>
      </w:r>
      <w:r w:rsidR="00557A09" w:rsidRPr="004C14FA">
        <w:rPr>
          <w:color w:val="auto"/>
          <w:szCs w:val="24"/>
        </w:rPr>
        <w:t>.</w:t>
      </w:r>
      <w:r w:rsidRPr="004C14FA">
        <w:rPr>
          <w:color w:val="auto"/>
          <w:szCs w:val="24"/>
        </w:rPr>
        <w:t xml:space="preserve"> </w:t>
      </w:r>
    </w:p>
    <w:p w:rsidR="009050BF" w:rsidRPr="004C14FA" w:rsidRDefault="005D0D72">
      <w:pPr>
        <w:spacing w:after="12"/>
        <w:ind w:left="718" w:right="0"/>
        <w:rPr>
          <w:color w:val="auto"/>
          <w:szCs w:val="24"/>
        </w:rPr>
      </w:pPr>
      <w:r w:rsidRPr="004C14FA">
        <w:rPr>
          <w:color w:val="auto"/>
          <w:szCs w:val="24"/>
        </w:rPr>
        <w:t xml:space="preserve"> </w:t>
      </w:r>
    </w:p>
    <w:p w:rsidR="00BA635F" w:rsidRPr="004C14FA" w:rsidRDefault="00BA635F">
      <w:pPr>
        <w:spacing w:after="12"/>
        <w:ind w:left="0" w:right="0" w:firstLine="568"/>
        <w:rPr>
          <w:color w:val="auto"/>
          <w:szCs w:val="24"/>
        </w:rPr>
      </w:pPr>
    </w:p>
    <w:p w:rsidR="00C95981" w:rsidRDefault="005D0D72" w:rsidP="00C95981">
      <w:pPr>
        <w:spacing w:after="12"/>
        <w:ind w:left="0" w:right="0" w:firstLine="568"/>
        <w:jc w:val="center"/>
        <w:rPr>
          <w:b/>
          <w:color w:val="auto"/>
          <w:szCs w:val="24"/>
        </w:rPr>
      </w:pPr>
      <w:r w:rsidRPr="004C14FA">
        <w:rPr>
          <w:color w:val="auto"/>
          <w:szCs w:val="24"/>
        </w:rPr>
        <w:t xml:space="preserve">На занятиях предусматриваются следующие </w:t>
      </w:r>
      <w:r w:rsidR="00C95981">
        <w:rPr>
          <w:b/>
          <w:color w:val="auto"/>
          <w:szCs w:val="24"/>
        </w:rPr>
        <w:t xml:space="preserve">формы организации  </w:t>
      </w:r>
    </w:p>
    <w:p w:rsidR="009050BF" w:rsidRPr="004C14FA" w:rsidRDefault="005D0D72" w:rsidP="00C95981">
      <w:pPr>
        <w:spacing w:after="12"/>
        <w:ind w:left="0" w:right="0" w:firstLine="568"/>
        <w:jc w:val="center"/>
        <w:rPr>
          <w:color w:val="auto"/>
          <w:szCs w:val="24"/>
        </w:rPr>
      </w:pPr>
      <w:r w:rsidRPr="004C14FA">
        <w:rPr>
          <w:b/>
          <w:color w:val="auto"/>
          <w:szCs w:val="24"/>
        </w:rPr>
        <w:t>деятельности</w:t>
      </w:r>
      <w:r w:rsidR="00C95981">
        <w:rPr>
          <w:b/>
          <w:color w:val="auto"/>
          <w:szCs w:val="24"/>
        </w:rPr>
        <w:t xml:space="preserve"> учащихся</w:t>
      </w:r>
      <w:r w:rsidRPr="004C14FA">
        <w:rPr>
          <w:color w:val="auto"/>
          <w:szCs w:val="24"/>
        </w:rPr>
        <w:t>:</w:t>
      </w:r>
    </w:p>
    <w:tbl>
      <w:tblPr>
        <w:tblStyle w:val="TableGrid"/>
        <w:tblW w:w="8990" w:type="dxa"/>
        <w:tblInd w:w="708" w:type="dxa"/>
        <w:tblCellMar>
          <w:top w:w="15" w:type="dxa"/>
        </w:tblCellMar>
        <w:tblLook w:val="04A0" w:firstRow="1" w:lastRow="0" w:firstColumn="1" w:lastColumn="0" w:noHBand="0" w:noVBand="1"/>
      </w:tblPr>
      <w:tblGrid>
        <w:gridCol w:w="360"/>
        <w:gridCol w:w="8630"/>
      </w:tblGrid>
      <w:tr w:rsidR="009050BF" w:rsidRPr="004C14FA">
        <w:trPr>
          <w:trHeight w:val="531"/>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proofErr w:type="gramStart"/>
            <w:r w:rsidRPr="004C14FA">
              <w:rPr>
                <w:color w:val="auto"/>
                <w:szCs w:val="24"/>
              </w:rPr>
              <w:t>индивидуальная</w:t>
            </w:r>
            <w:proofErr w:type="gramEnd"/>
            <w:r w:rsidRPr="004C14FA">
              <w:rPr>
                <w:color w:val="auto"/>
                <w:szCs w:val="24"/>
              </w:rPr>
              <w:t xml:space="preserve"> (воспитаннику дается самостоятельное задание с учетом его возможностей); </w:t>
            </w:r>
          </w:p>
        </w:tc>
      </w:tr>
      <w:tr w:rsidR="009050BF" w:rsidRPr="004C14FA">
        <w:trPr>
          <w:trHeight w:val="552"/>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фронтальная (работа в коллективе при объяснении нового материала или отработке определенной темы); </w:t>
            </w:r>
          </w:p>
        </w:tc>
      </w:tr>
      <w:tr w:rsidR="009050BF" w:rsidRPr="004C14FA">
        <w:trPr>
          <w:trHeight w:val="276"/>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proofErr w:type="gramStart"/>
            <w:r w:rsidRPr="004C14FA">
              <w:rPr>
                <w:color w:val="auto"/>
                <w:szCs w:val="24"/>
              </w:rPr>
              <w:t>групповая</w:t>
            </w:r>
            <w:proofErr w:type="gramEnd"/>
            <w:r w:rsidRPr="004C14FA">
              <w:rPr>
                <w:color w:val="auto"/>
                <w:szCs w:val="24"/>
              </w:rPr>
              <w:t xml:space="preserve"> (разделение на мини</w:t>
            </w:r>
            <w:r w:rsidR="00BA635F" w:rsidRPr="004C14FA">
              <w:rPr>
                <w:color w:val="auto"/>
                <w:szCs w:val="24"/>
              </w:rPr>
              <w:t>-</w:t>
            </w:r>
            <w:r w:rsidRPr="004C14FA">
              <w:rPr>
                <w:color w:val="auto"/>
                <w:szCs w:val="24"/>
              </w:rPr>
              <w:t xml:space="preserve">группы для выполнения определенной работы); </w:t>
            </w:r>
          </w:p>
        </w:tc>
      </w:tr>
      <w:tr w:rsidR="009050BF" w:rsidRPr="004C14FA">
        <w:trPr>
          <w:trHeight w:val="255"/>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863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proofErr w:type="gramStart"/>
            <w:r w:rsidRPr="004C14FA">
              <w:rPr>
                <w:color w:val="auto"/>
                <w:szCs w:val="24"/>
              </w:rPr>
              <w:t>коллективная</w:t>
            </w:r>
            <w:proofErr w:type="gramEnd"/>
            <w:r w:rsidRPr="004C14FA">
              <w:rPr>
                <w:color w:val="auto"/>
                <w:szCs w:val="24"/>
              </w:rPr>
              <w:t xml:space="preserve"> (выполнение работы для подготовки к олимпиадам, конкурсам). </w:t>
            </w:r>
          </w:p>
        </w:tc>
      </w:tr>
    </w:tbl>
    <w:p w:rsidR="009050BF" w:rsidRPr="004C14FA" w:rsidRDefault="009050BF">
      <w:pPr>
        <w:spacing w:after="0" w:line="259" w:lineRule="auto"/>
        <w:ind w:left="568" w:right="0" w:firstLine="0"/>
        <w:jc w:val="left"/>
        <w:rPr>
          <w:color w:val="auto"/>
          <w:szCs w:val="24"/>
        </w:rPr>
      </w:pPr>
    </w:p>
    <w:p w:rsidR="009050BF" w:rsidRPr="004C14FA" w:rsidRDefault="005D0D72">
      <w:pPr>
        <w:spacing w:after="8"/>
        <w:ind w:left="563" w:right="790"/>
        <w:jc w:val="left"/>
        <w:rPr>
          <w:color w:val="auto"/>
          <w:szCs w:val="24"/>
        </w:rPr>
      </w:pPr>
      <w:r w:rsidRPr="004C14FA">
        <w:rPr>
          <w:b/>
          <w:color w:val="auto"/>
          <w:szCs w:val="24"/>
        </w:rPr>
        <w:lastRenderedPageBreak/>
        <w:t xml:space="preserve">Основные виды деятельности учащихся: </w:t>
      </w:r>
    </w:p>
    <w:tbl>
      <w:tblPr>
        <w:tblStyle w:val="TableGrid"/>
        <w:tblW w:w="7954" w:type="dxa"/>
        <w:tblInd w:w="708" w:type="dxa"/>
        <w:tblCellMar>
          <w:top w:w="15" w:type="dxa"/>
        </w:tblCellMar>
        <w:tblLook w:val="04A0" w:firstRow="1" w:lastRow="0" w:firstColumn="1" w:lastColumn="0" w:noHBand="0" w:noVBand="1"/>
      </w:tblPr>
      <w:tblGrid>
        <w:gridCol w:w="360"/>
        <w:gridCol w:w="7594"/>
      </w:tblGrid>
      <w:tr w:rsidR="008E7FD3" w:rsidRPr="004C14FA">
        <w:trPr>
          <w:trHeight w:val="255"/>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7594"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решение занимательных задач; </w:t>
            </w:r>
          </w:p>
        </w:tc>
      </w:tr>
      <w:tr w:rsidR="008E7FD3" w:rsidRPr="004C14FA">
        <w:trPr>
          <w:trHeight w:val="276"/>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7594"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уч</w:t>
            </w:r>
            <w:r w:rsidR="00BA635F" w:rsidRPr="004C14FA">
              <w:rPr>
                <w:color w:val="auto"/>
                <w:szCs w:val="24"/>
              </w:rPr>
              <w:t>астие в математических олимпиадах и конкурсах,</w:t>
            </w:r>
            <w:r w:rsidR="00557A09" w:rsidRPr="004C14FA">
              <w:rPr>
                <w:color w:val="auto"/>
                <w:szCs w:val="24"/>
              </w:rPr>
              <w:t xml:space="preserve"> онлайн-олимпиадах;</w:t>
            </w:r>
          </w:p>
        </w:tc>
      </w:tr>
      <w:tr w:rsidR="008E7FD3" w:rsidRPr="004C14FA">
        <w:trPr>
          <w:trHeight w:val="276"/>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7594"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самостоятельная работа; </w:t>
            </w:r>
          </w:p>
        </w:tc>
      </w:tr>
      <w:tr w:rsidR="008E7FD3" w:rsidRPr="004C14FA">
        <w:trPr>
          <w:trHeight w:val="276"/>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7594"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работа в парах, в группах; </w:t>
            </w:r>
          </w:p>
        </w:tc>
      </w:tr>
      <w:tr w:rsidR="008E7FD3" w:rsidRPr="004C14FA">
        <w:trPr>
          <w:trHeight w:val="255"/>
        </w:trPr>
        <w:tc>
          <w:tcPr>
            <w:tcW w:w="360"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rFonts w:ascii="Segoe UI Symbol" w:eastAsia="Segoe UI Symbol" w:hAnsi="Segoe UI Symbol" w:cs="Segoe UI Symbol"/>
                <w:color w:val="auto"/>
                <w:szCs w:val="24"/>
              </w:rPr>
              <w:t>−</w:t>
            </w:r>
          </w:p>
        </w:tc>
        <w:tc>
          <w:tcPr>
            <w:tcW w:w="7594" w:type="dxa"/>
            <w:tcBorders>
              <w:top w:val="nil"/>
              <w:left w:val="nil"/>
              <w:bottom w:val="nil"/>
              <w:right w:val="nil"/>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творческие работы </w:t>
            </w:r>
          </w:p>
          <w:p w:rsidR="00BA635F" w:rsidRPr="004C14FA" w:rsidRDefault="00BA635F">
            <w:pPr>
              <w:spacing w:after="0" w:line="259" w:lineRule="auto"/>
              <w:ind w:left="0" w:right="0" w:firstLine="0"/>
              <w:jc w:val="left"/>
              <w:rPr>
                <w:color w:val="auto"/>
                <w:szCs w:val="24"/>
              </w:rPr>
            </w:pPr>
          </w:p>
        </w:tc>
      </w:tr>
    </w:tbl>
    <w:p w:rsidR="00AA0433" w:rsidRPr="004C14FA" w:rsidRDefault="005D0D72" w:rsidP="00AA0433">
      <w:pPr>
        <w:spacing w:after="8"/>
        <w:ind w:left="563" w:right="790"/>
        <w:jc w:val="left"/>
        <w:rPr>
          <w:b/>
          <w:color w:val="auto"/>
          <w:szCs w:val="24"/>
        </w:rPr>
      </w:pPr>
      <w:r w:rsidRPr="004C14FA">
        <w:rPr>
          <w:b/>
          <w:color w:val="auto"/>
          <w:szCs w:val="24"/>
        </w:rPr>
        <w:t xml:space="preserve">Формы подведения итогов реализации образовательной программы </w:t>
      </w:r>
    </w:p>
    <w:p w:rsidR="00BA635F" w:rsidRPr="004C14FA" w:rsidRDefault="005D0D72" w:rsidP="00BA635F">
      <w:pPr>
        <w:spacing w:after="8"/>
        <w:ind w:left="563" w:right="790"/>
        <w:jc w:val="left"/>
        <w:rPr>
          <w:i/>
          <w:color w:val="auto"/>
          <w:szCs w:val="24"/>
        </w:rPr>
      </w:pPr>
      <w:r w:rsidRPr="004C14FA">
        <w:rPr>
          <w:i/>
          <w:color w:val="auto"/>
          <w:szCs w:val="24"/>
        </w:rPr>
        <w:t>Оценка</w:t>
      </w:r>
      <w:r w:rsidR="00BA635F" w:rsidRPr="004C14FA">
        <w:rPr>
          <w:i/>
          <w:color w:val="auto"/>
          <w:szCs w:val="24"/>
        </w:rPr>
        <w:t xml:space="preserve"> УУД учащихся проводится через участие в олимпиадах, онлайн-олимпиадах и интеллектуальных играх</w:t>
      </w:r>
      <w:r w:rsidR="00557A09" w:rsidRPr="004C14FA">
        <w:rPr>
          <w:i/>
          <w:color w:val="auto"/>
          <w:szCs w:val="24"/>
        </w:rPr>
        <w:t>.</w:t>
      </w:r>
    </w:p>
    <w:p w:rsidR="00AA0433" w:rsidRPr="004C14FA" w:rsidRDefault="00AA0433" w:rsidP="00BA635F">
      <w:pPr>
        <w:spacing w:after="8"/>
        <w:ind w:left="563" w:right="790"/>
        <w:jc w:val="left"/>
        <w:rPr>
          <w:b/>
          <w:color w:val="auto"/>
          <w:szCs w:val="24"/>
          <w:highlight w:val="yellow"/>
        </w:rPr>
      </w:pPr>
    </w:p>
    <w:p w:rsidR="00AA0433" w:rsidRPr="004C14FA" w:rsidRDefault="00AA0433" w:rsidP="00BA635F">
      <w:pPr>
        <w:spacing w:after="8"/>
        <w:ind w:left="563" w:right="790"/>
        <w:jc w:val="left"/>
        <w:rPr>
          <w:b/>
          <w:color w:val="auto"/>
          <w:szCs w:val="24"/>
        </w:rPr>
      </w:pPr>
      <w:r w:rsidRPr="004C14FA">
        <w:rPr>
          <w:b/>
          <w:color w:val="auto"/>
          <w:szCs w:val="24"/>
        </w:rPr>
        <w:t>Ожидаемые результаты</w:t>
      </w:r>
      <w:r w:rsidR="00955CC2" w:rsidRPr="004C14FA">
        <w:rPr>
          <w:b/>
          <w:color w:val="auto"/>
          <w:szCs w:val="24"/>
        </w:rPr>
        <w:t xml:space="preserve">: </w:t>
      </w:r>
      <w:r w:rsidR="00955CC2" w:rsidRPr="004C14FA">
        <w:rPr>
          <w:color w:val="auto"/>
          <w:szCs w:val="24"/>
        </w:rPr>
        <w:t xml:space="preserve">успешное участие в </w:t>
      </w:r>
      <w:r w:rsidR="008B6BBD" w:rsidRPr="004C14FA">
        <w:rPr>
          <w:color w:val="auto"/>
          <w:szCs w:val="24"/>
        </w:rPr>
        <w:t xml:space="preserve"> муниципальном конкурсе «Турнир </w:t>
      </w:r>
      <w:proofErr w:type="spellStart"/>
      <w:r w:rsidR="008B6BBD" w:rsidRPr="004C14FA">
        <w:rPr>
          <w:color w:val="auto"/>
          <w:szCs w:val="24"/>
        </w:rPr>
        <w:t>Смешариков</w:t>
      </w:r>
      <w:proofErr w:type="spellEnd"/>
      <w:r w:rsidR="008B6BBD" w:rsidRPr="004C14FA">
        <w:rPr>
          <w:color w:val="auto"/>
          <w:szCs w:val="24"/>
        </w:rPr>
        <w:t xml:space="preserve">», Всероссийской олимпиаде по математике для 4 класса, онлайн-олимпиаде по математике «Плюс» (платформа </w:t>
      </w:r>
      <w:proofErr w:type="spellStart"/>
      <w:r w:rsidR="008B6BBD" w:rsidRPr="004C14FA">
        <w:rPr>
          <w:color w:val="auto"/>
          <w:szCs w:val="24"/>
        </w:rPr>
        <w:t>Учи</w:t>
      </w:r>
      <w:proofErr w:type="gramStart"/>
      <w:r w:rsidR="008B6BBD" w:rsidRPr="004C14FA">
        <w:rPr>
          <w:color w:val="auto"/>
          <w:szCs w:val="24"/>
        </w:rPr>
        <w:t>.р</w:t>
      </w:r>
      <w:proofErr w:type="gramEnd"/>
      <w:r w:rsidR="008B6BBD" w:rsidRPr="004C14FA">
        <w:rPr>
          <w:color w:val="auto"/>
          <w:szCs w:val="24"/>
        </w:rPr>
        <w:t>у</w:t>
      </w:r>
      <w:proofErr w:type="spellEnd"/>
      <w:r w:rsidR="008B6BBD" w:rsidRPr="004C14FA">
        <w:rPr>
          <w:color w:val="auto"/>
          <w:szCs w:val="24"/>
        </w:rPr>
        <w:t>)</w:t>
      </w:r>
      <w:r w:rsidR="00D81062">
        <w:rPr>
          <w:color w:val="auto"/>
          <w:szCs w:val="24"/>
        </w:rPr>
        <w:t xml:space="preserve"> и другие.</w:t>
      </w:r>
    </w:p>
    <w:p w:rsidR="009050BF" w:rsidRPr="004C14FA" w:rsidRDefault="009050BF">
      <w:pPr>
        <w:spacing w:after="16" w:line="259" w:lineRule="auto"/>
        <w:ind w:left="360" w:right="0" w:firstLine="0"/>
        <w:jc w:val="left"/>
        <w:rPr>
          <w:color w:val="auto"/>
          <w:szCs w:val="24"/>
        </w:rPr>
      </w:pPr>
    </w:p>
    <w:p w:rsidR="009050BF" w:rsidRPr="004C14FA" w:rsidRDefault="005D0D72">
      <w:pPr>
        <w:pStyle w:val="2"/>
        <w:ind w:right="2"/>
        <w:rPr>
          <w:color w:val="auto"/>
          <w:sz w:val="24"/>
          <w:szCs w:val="24"/>
        </w:rPr>
      </w:pPr>
      <w:r w:rsidRPr="004C14FA">
        <w:rPr>
          <w:color w:val="auto"/>
          <w:sz w:val="24"/>
          <w:szCs w:val="24"/>
        </w:rPr>
        <w:t xml:space="preserve"> ТЕМАТИЧЕСКИЙ ПЛАН </w:t>
      </w:r>
    </w:p>
    <w:p w:rsidR="005A3E33" w:rsidRPr="004C14FA" w:rsidRDefault="005A3E33" w:rsidP="005A3E33">
      <w:pPr>
        <w:rPr>
          <w:szCs w:val="24"/>
        </w:rPr>
      </w:pPr>
    </w:p>
    <w:tbl>
      <w:tblPr>
        <w:tblStyle w:val="a3"/>
        <w:tblW w:w="0" w:type="auto"/>
        <w:tblLook w:val="04A0" w:firstRow="1" w:lastRow="0" w:firstColumn="1" w:lastColumn="0" w:noHBand="0" w:noVBand="1"/>
      </w:tblPr>
      <w:tblGrid>
        <w:gridCol w:w="704"/>
        <w:gridCol w:w="4111"/>
        <w:gridCol w:w="1559"/>
        <w:gridCol w:w="1559"/>
        <w:gridCol w:w="1412"/>
      </w:tblGrid>
      <w:tr w:rsidR="005D0D72" w:rsidRPr="004C14FA" w:rsidTr="005D0D72">
        <w:tc>
          <w:tcPr>
            <w:tcW w:w="704" w:type="dxa"/>
          </w:tcPr>
          <w:p w:rsidR="005D0D72" w:rsidRPr="004C14FA" w:rsidRDefault="005D0D72" w:rsidP="00AB7B6A">
            <w:pPr>
              <w:jc w:val="center"/>
              <w:rPr>
                <w:b/>
                <w:color w:val="auto"/>
                <w:szCs w:val="24"/>
              </w:rPr>
            </w:pPr>
            <w:r w:rsidRPr="004C14FA">
              <w:rPr>
                <w:b/>
                <w:color w:val="auto"/>
                <w:szCs w:val="24"/>
              </w:rPr>
              <w:t>№</w:t>
            </w:r>
          </w:p>
        </w:tc>
        <w:tc>
          <w:tcPr>
            <w:tcW w:w="4111" w:type="dxa"/>
          </w:tcPr>
          <w:p w:rsidR="005D0D72" w:rsidRPr="004C14FA" w:rsidRDefault="005D0D72" w:rsidP="00AB7B6A">
            <w:pPr>
              <w:jc w:val="center"/>
              <w:rPr>
                <w:b/>
                <w:color w:val="auto"/>
                <w:szCs w:val="24"/>
              </w:rPr>
            </w:pPr>
            <w:r w:rsidRPr="004C14FA">
              <w:rPr>
                <w:b/>
                <w:color w:val="auto"/>
                <w:szCs w:val="24"/>
              </w:rPr>
              <w:t>Тема занятия</w:t>
            </w:r>
          </w:p>
        </w:tc>
        <w:tc>
          <w:tcPr>
            <w:tcW w:w="1559" w:type="dxa"/>
          </w:tcPr>
          <w:p w:rsidR="005D0D72" w:rsidRPr="004C14FA" w:rsidRDefault="005D0D72" w:rsidP="00AB7B6A">
            <w:pPr>
              <w:jc w:val="center"/>
              <w:rPr>
                <w:b/>
                <w:color w:val="auto"/>
                <w:szCs w:val="24"/>
              </w:rPr>
            </w:pPr>
            <w:r w:rsidRPr="004C14FA">
              <w:rPr>
                <w:b/>
                <w:color w:val="auto"/>
                <w:szCs w:val="24"/>
              </w:rPr>
              <w:t>Количество часов</w:t>
            </w:r>
          </w:p>
        </w:tc>
        <w:tc>
          <w:tcPr>
            <w:tcW w:w="1559" w:type="dxa"/>
          </w:tcPr>
          <w:p w:rsidR="005D0D72" w:rsidRPr="004C14FA" w:rsidRDefault="005D0D72" w:rsidP="00AB7B6A">
            <w:pPr>
              <w:jc w:val="center"/>
              <w:rPr>
                <w:b/>
                <w:color w:val="auto"/>
                <w:szCs w:val="24"/>
              </w:rPr>
            </w:pPr>
            <w:r w:rsidRPr="004C14FA">
              <w:rPr>
                <w:b/>
                <w:color w:val="auto"/>
                <w:szCs w:val="24"/>
              </w:rPr>
              <w:t>теория</w:t>
            </w:r>
          </w:p>
        </w:tc>
        <w:tc>
          <w:tcPr>
            <w:tcW w:w="1412" w:type="dxa"/>
          </w:tcPr>
          <w:p w:rsidR="005D0D72" w:rsidRPr="004C14FA" w:rsidRDefault="005D0D72" w:rsidP="00AB7B6A">
            <w:pPr>
              <w:jc w:val="center"/>
              <w:rPr>
                <w:b/>
                <w:color w:val="auto"/>
                <w:szCs w:val="24"/>
              </w:rPr>
            </w:pPr>
            <w:r w:rsidRPr="004C14FA">
              <w:rPr>
                <w:b/>
                <w:color w:val="auto"/>
                <w:szCs w:val="24"/>
              </w:rPr>
              <w:t>практика</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1</w:t>
            </w:r>
          </w:p>
        </w:tc>
        <w:tc>
          <w:tcPr>
            <w:tcW w:w="4111" w:type="dxa"/>
          </w:tcPr>
          <w:p w:rsidR="005D0D72" w:rsidRPr="004C14FA" w:rsidRDefault="005D0D72" w:rsidP="005D0D72">
            <w:pPr>
              <w:rPr>
                <w:color w:val="auto"/>
                <w:szCs w:val="24"/>
              </w:rPr>
            </w:pPr>
            <w:r w:rsidRPr="004C14FA">
              <w:rPr>
                <w:color w:val="auto"/>
                <w:szCs w:val="24"/>
              </w:rPr>
              <w:t>Комбинированные задачи</w:t>
            </w:r>
          </w:p>
        </w:tc>
        <w:tc>
          <w:tcPr>
            <w:tcW w:w="1559" w:type="dxa"/>
          </w:tcPr>
          <w:p w:rsidR="005D0D72" w:rsidRPr="004C14FA" w:rsidRDefault="00436B09" w:rsidP="005D0D72">
            <w:pPr>
              <w:rPr>
                <w:color w:val="auto"/>
                <w:szCs w:val="24"/>
              </w:rPr>
            </w:pPr>
            <w:r w:rsidRPr="004C14FA">
              <w:rPr>
                <w:color w:val="auto"/>
                <w:szCs w:val="24"/>
              </w:rPr>
              <w:t>3</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436B09" w:rsidP="005D0D72">
            <w:pPr>
              <w:rPr>
                <w:color w:val="auto"/>
                <w:szCs w:val="24"/>
              </w:rPr>
            </w:pPr>
            <w:r w:rsidRPr="004C14FA">
              <w:rPr>
                <w:color w:val="auto"/>
                <w:szCs w:val="24"/>
              </w:rPr>
              <w:t>2</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2</w:t>
            </w:r>
          </w:p>
        </w:tc>
        <w:tc>
          <w:tcPr>
            <w:tcW w:w="4111" w:type="dxa"/>
          </w:tcPr>
          <w:p w:rsidR="005D0D72" w:rsidRPr="004C14FA" w:rsidRDefault="005D0D72" w:rsidP="005D0D72">
            <w:pPr>
              <w:rPr>
                <w:color w:val="auto"/>
                <w:szCs w:val="24"/>
              </w:rPr>
            </w:pPr>
            <w:r w:rsidRPr="004C14FA">
              <w:rPr>
                <w:color w:val="auto"/>
                <w:szCs w:val="24"/>
              </w:rPr>
              <w:t>Логические задачи</w:t>
            </w:r>
          </w:p>
        </w:tc>
        <w:tc>
          <w:tcPr>
            <w:tcW w:w="1559" w:type="dxa"/>
          </w:tcPr>
          <w:p w:rsidR="005D0D72" w:rsidRPr="004C14FA" w:rsidRDefault="00436B09" w:rsidP="005D0D72">
            <w:pPr>
              <w:rPr>
                <w:color w:val="auto"/>
                <w:szCs w:val="24"/>
              </w:rPr>
            </w:pPr>
            <w:r w:rsidRPr="004C14FA">
              <w:rPr>
                <w:color w:val="auto"/>
                <w:szCs w:val="24"/>
              </w:rPr>
              <w:t>3</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436B09" w:rsidP="005D0D72">
            <w:pPr>
              <w:rPr>
                <w:color w:val="auto"/>
                <w:szCs w:val="24"/>
              </w:rPr>
            </w:pPr>
            <w:r w:rsidRPr="004C14FA">
              <w:rPr>
                <w:color w:val="auto"/>
                <w:szCs w:val="24"/>
              </w:rPr>
              <w:t>2</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3</w:t>
            </w:r>
          </w:p>
        </w:tc>
        <w:tc>
          <w:tcPr>
            <w:tcW w:w="4111" w:type="dxa"/>
          </w:tcPr>
          <w:p w:rsidR="005D0D72" w:rsidRPr="004C14FA" w:rsidRDefault="005D0D72" w:rsidP="005D0D72">
            <w:pPr>
              <w:rPr>
                <w:color w:val="auto"/>
                <w:szCs w:val="24"/>
              </w:rPr>
            </w:pPr>
            <w:r w:rsidRPr="004C14FA">
              <w:rPr>
                <w:color w:val="auto"/>
                <w:szCs w:val="24"/>
              </w:rPr>
              <w:t>Сюжетные задачи</w:t>
            </w:r>
          </w:p>
        </w:tc>
        <w:tc>
          <w:tcPr>
            <w:tcW w:w="1559" w:type="dxa"/>
          </w:tcPr>
          <w:p w:rsidR="005D0D72" w:rsidRPr="004C14FA" w:rsidRDefault="005D0D72" w:rsidP="005D0D72">
            <w:pPr>
              <w:rPr>
                <w:color w:val="auto"/>
                <w:szCs w:val="24"/>
              </w:rPr>
            </w:pPr>
            <w:r w:rsidRPr="004C14FA">
              <w:rPr>
                <w:color w:val="auto"/>
                <w:szCs w:val="24"/>
              </w:rPr>
              <w:t>2</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5D0D72" w:rsidP="005D0D72">
            <w:pPr>
              <w:rPr>
                <w:color w:val="auto"/>
                <w:szCs w:val="24"/>
              </w:rPr>
            </w:pPr>
            <w:r w:rsidRPr="004C14FA">
              <w:rPr>
                <w:color w:val="auto"/>
                <w:szCs w:val="24"/>
              </w:rPr>
              <w:t>1</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4</w:t>
            </w:r>
          </w:p>
        </w:tc>
        <w:tc>
          <w:tcPr>
            <w:tcW w:w="4111" w:type="dxa"/>
          </w:tcPr>
          <w:p w:rsidR="005D0D72" w:rsidRPr="004C14FA" w:rsidRDefault="005D0D72" w:rsidP="005D0D72">
            <w:pPr>
              <w:rPr>
                <w:color w:val="auto"/>
                <w:szCs w:val="24"/>
              </w:rPr>
            </w:pPr>
            <w:r w:rsidRPr="004C14FA">
              <w:rPr>
                <w:color w:val="auto"/>
                <w:szCs w:val="24"/>
              </w:rPr>
              <w:t>Задачи на разрядный состав</w:t>
            </w:r>
          </w:p>
        </w:tc>
        <w:tc>
          <w:tcPr>
            <w:tcW w:w="1559" w:type="dxa"/>
          </w:tcPr>
          <w:p w:rsidR="005D0D72" w:rsidRPr="004C14FA" w:rsidRDefault="005D0D72" w:rsidP="005D0D72">
            <w:pPr>
              <w:rPr>
                <w:color w:val="auto"/>
                <w:szCs w:val="24"/>
              </w:rPr>
            </w:pPr>
            <w:r w:rsidRPr="004C14FA">
              <w:rPr>
                <w:color w:val="auto"/>
                <w:szCs w:val="24"/>
              </w:rPr>
              <w:t>2</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5D0D72" w:rsidP="005D0D72">
            <w:pPr>
              <w:rPr>
                <w:color w:val="auto"/>
                <w:szCs w:val="24"/>
              </w:rPr>
            </w:pPr>
            <w:r w:rsidRPr="004C14FA">
              <w:rPr>
                <w:color w:val="auto"/>
                <w:szCs w:val="24"/>
              </w:rPr>
              <w:t>1</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5</w:t>
            </w:r>
          </w:p>
        </w:tc>
        <w:tc>
          <w:tcPr>
            <w:tcW w:w="4111" w:type="dxa"/>
          </w:tcPr>
          <w:p w:rsidR="005D0D72" w:rsidRPr="004C14FA" w:rsidRDefault="005D0D72" w:rsidP="005D0D72">
            <w:pPr>
              <w:rPr>
                <w:color w:val="auto"/>
                <w:szCs w:val="24"/>
              </w:rPr>
            </w:pPr>
            <w:r w:rsidRPr="004C14FA">
              <w:rPr>
                <w:color w:val="auto"/>
                <w:szCs w:val="24"/>
              </w:rPr>
              <w:t>Задачи на деление</w:t>
            </w:r>
          </w:p>
        </w:tc>
        <w:tc>
          <w:tcPr>
            <w:tcW w:w="1559" w:type="dxa"/>
          </w:tcPr>
          <w:p w:rsidR="005D0D72" w:rsidRPr="004C14FA" w:rsidRDefault="005D0D72" w:rsidP="005D0D72">
            <w:pPr>
              <w:rPr>
                <w:color w:val="auto"/>
                <w:szCs w:val="24"/>
              </w:rPr>
            </w:pPr>
            <w:r w:rsidRPr="004C14FA">
              <w:rPr>
                <w:color w:val="auto"/>
                <w:szCs w:val="24"/>
              </w:rPr>
              <w:t>2</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5D0D72" w:rsidP="005D0D72">
            <w:pPr>
              <w:rPr>
                <w:color w:val="auto"/>
                <w:szCs w:val="24"/>
              </w:rPr>
            </w:pPr>
            <w:r w:rsidRPr="004C14FA">
              <w:rPr>
                <w:color w:val="auto"/>
                <w:szCs w:val="24"/>
              </w:rPr>
              <w:t>1</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6</w:t>
            </w:r>
          </w:p>
        </w:tc>
        <w:tc>
          <w:tcPr>
            <w:tcW w:w="4111" w:type="dxa"/>
          </w:tcPr>
          <w:p w:rsidR="005D0D72" w:rsidRPr="004C14FA" w:rsidRDefault="005D0D72" w:rsidP="005D0D72">
            <w:pPr>
              <w:rPr>
                <w:color w:val="auto"/>
                <w:szCs w:val="24"/>
              </w:rPr>
            </w:pPr>
            <w:r w:rsidRPr="004C14FA">
              <w:rPr>
                <w:color w:val="auto"/>
                <w:szCs w:val="24"/>
              </w:rPr>
              <w:t>Задачи на поиск закономерностей</w:t>
            </w:r>
          </w:p>
        </w:tc>
        <w:tc>
          <w:tcPr>
            <w:tcW w:w="1559" w:type="dxa"/>
          </w:tcPr>
          <w:p w:rsidR="005D0D72" w:rsidRPr="004C14FA" w:rsidRDefault="00436B09" w:rsidP="005D0D72">
            <w:pPr>
              <w:rPr>
                <w:color w:val="auto"/>
                <w:szCs w:val="24"/>
              </w:rPr>
            </w:pPr>
            <w:r w:rsidRPr="004C14FA">
              <w:rPr>
                <w:color w:val="auto"/>
                <w:szCs w:val="24"/>
              </w:rPr>
              <w:t>3</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436B09" w:rsidP="005D0D72">
            <w:pPr>
              <w:rPr>
                <w:color w:val="auto"/>
                <w:szCs w:val="24"/>
              </w:rPr>
            </w:pPr>
            <w:r w:rsidRPr="004C14FA">
              <w:rPr>
                <w:color w:val="auto"/>
                <w:szCs w:val="24"/>
              </w:rPr>
              <w:t>2</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7</w:t>
            </w:r>
          </w:p>
        </w:tc>
        <w:tc>
          <w:tcPr>
            <w:tcW w:w="4111" w:type="dxa"/>
          </w:tcPr>
          <w:p w:rsidR="005D0D72" w:rsidRPr="004C14FA" w:rsidRDefault="005D0D72" w:rsidP="005D0D72">
            <w:pPr>
              <w:rPr>
                <w:color w:val="auto"/>
                <w:szCs w:val="24"/>
              </w:rPr>
            </w:pPr>
            <w:r w:rsidRPr="004C14FA">
              <w:rPr>
                <w:color w:val="auto"/>
                <w:szCs w:val="24"/>
              </w:rPr>
              <w:t>Задачи, связанные с нахождением величин</w:t>
            </w:r>
          </w:p>
        </w:tc>
        <w:tc>
          <w:tcPr>
            <w:tcW w:w="1559" w:type="dxa"/>
          </w:tcPr>
          <w:p w:rsidR="005D0D72" w:rsidRPr="004C14FA" w:rsidRDefault="005D0D72" w:rsidP="005D0D72">
            <w:pPr>
              <w:rPr>
                <w:color w:val="auto"/>
                <w:szCs w:val="24"/>
              </w:rPr>
            </w:pPr>
            <w:r w:rsidRPr="004C14FA">
              <w:rPr>
                <w:color w:val="auto"/>
                <w:szCs w:val="24"/>
              </w:rPr>
              <w:t>2</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5D0D72" w:rsidP="005D0D72">
            <w:pPr>
              <w:rPr>
                <w:color w:val="auto"/>
                <w:szCs w:val="24"/>
              </w:rPr>
            </w:pPr>
            <w:r w:rsidRPr="004C14FA">
              <w:rPr>
                <w:color w:val="auto"/>
                <w:szCs w:val="24"/>
              </w:rPr>
              <w:t>1</w:t>
            </w:r>
          </w:p>
        </w:tc>
      </w:tr>
      <w:tr w:rsidR="00436B09" w:rsidRPr="004C14FA" w:rsidTr="005D0D72">
        <w:tc>
          <w:tcPr>
            <w:tcW w:w="704" w:type="dxa"/>
          </w:tcPr>
          <w:p w:rsidR="00436B09" w:rsidRPr="004C14FA" w:rsidRDefault="00436B09" w:rsidP="005D0D72">
            <w:pPr>
              <w:rPr>
                <w:color w:val="auto"/>
                <w:szCs w:val="24"/>
              </w:rPr>
            </w:pPr>
            <w:r w:rsidRPr="004C14FA">
              <w:rPr>
                <w:color w:val="auto"/>
                <w:szCs w:val="24"/>
              </w:rPr>
              <w:t>8</w:t>
            </w:r>
          </w:p>
        </w:tc>
        <w:tc>
          <w:tcPr>
            <w:tcW w:w="4111" w:type="dxa"/>
          </w:tcPr>
          <w:p w:rsidR="00436B09" w:rsidRPr="004C14FA" w:rsidRDefault="00436B09" w:rsidP="005D0D72">
            <w:pPr>
              <w:rPr>
                <w:color w:val="auto"/>
                <w:szCs w:val="24"/>
              </w:rPr>
            </w:pPr>
            <w:r w:rsidRPr="004C14FA">
              <w:rPr>
                <w:color w:val="auto"/>
                <w:szCs w:val="24"/>
              </w:rPr>
              <w:t>Задачи на разрезание</w:t>
            </w:r>
          </w:p>
        </w:tc>
        <w:tc>
          <w:tcPr>
            <w:tcW w:w="1559" w:type="dxa"/>
          </w:tcPr>
          <w:p w:rsidR="00436B09" w:rsidRPr="004C14FA" w:rsidRDefault="00436B09" w:rsidP="005D0D72">
            <w:pPr>
              <w:rPr>
                <w:color w:val="auto"/>
                <w:szCs w:val="24"/>
              </w:rPr>
            </w:pPr>
            <w:r w:rsidRPr="004C14FA">
              <w:rPr>
                <w:color w:val="auto"/>
                <w:szCs w:val="24"/>
              </w:rPr>
              <w:t>2</w:t>
            </w:r>
          </w:p>
        </w:tc>
        <w:tc>
          <w:tcPr>
            <w:tcW w:w="1559" w:type="dxa"/>
          </w:tcPr>
          <w:p w:rsidR="00436B09" w:rsidRPr="004C14FA" w:rsidRDefault="00436B09" w:rsidP="005D0D72">
            <w:pPr>
              <w:rPr>
                <w:color w:val="auto"/>
                <w:szCs w:val="24"/>
              </w:rPr>
            </w:pPr>
          </w:p>
        </w:tc>
        <w:tc>
          <w:tcPr>
            <w:tcW w:w="1412" w:type="dxa"/>
          </w:tcPr>
          <w:p w:rsidR="00436B09" w:rsidRPr="004C14FA" w:rsidRDefault="00436B09" w:rsidP="005D0D72">
            <w:pPr>
              <w:rPr>
                <w:color w:val="auto"/>
                <w:szCs w:val="24"/>
              </w:rPr>
            </w:pPr>
            <w:r w:rsidRPr="004C14FA">
              <w:rPr>
                <w:color w:val="auto"/>
                <w:szCs w:val="24"/>
              </w:rPr>
              <w:t>2</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9</w:t>
            </w:r>
          </w:p>
        </w:tc>
        <w:tc>
          <w:tcPr>
            <w:tcW w:w="4111" w:type="dxa"/>
          </w:tcPr>
          <w:p w:rsidR="005D0D72" w:rsidRPr="004C14FA" w:rsidRDefault="005D0D72" w:rsidP="005D0D72">
            <w:pPr>
              <w:rPr>
                <w:color w:val="auto"/>
                <w:szCs w:val="24"/>
              </w:rPr>
            </w:pPr>
            <w:r w:rsidRPr="004C14FA">
              <w:rPr>
                <w:color w:val="auto"/>
                <w:szCs w:val="24"/>
              </w:rPr>
              <w:t>Числовые ребусы</w:t>
            </w:r>
          </w:p>
        </w:tc>
        <w:tc>
          <w:tcPr>
            <w:tcW w:w="1559" w:type="dxa"/>
          </w:tcPr>
          <w:p w:rsidR="005D0D72" w:rsidRPr="004C14FA" w:rsidRDefault="00436B09" w:rsidP="005D0D72">
            <w:pPr>
              <w:rPr>
                <w:color w:val="auto"/>
                <w:szCs w:val="24"/>
              </w:rPr>
            </w:pPr>
            <w:r w:rsidRPr="004C14FA">
              <w:rPr>
                <w:color w:val="auto"/>
                <w:szCs w:val="24"/>
              </w:rPr>
              <w:t>3</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436B09" w:rsidP="005D0D72">
            <w:pPr>
              <w:rPr>
                <w:color w:val="auto"/>
                <w:szCs w:val="24"/>
              </w:rPr>
            </w:pPr>
            <w:r w:rsidRPr="004C14FA">
              <w:rPr>
                <w:color w:val="auto"/>
                <w:szCs w:val="24"/>
              </w:rPr>
              <w:t>2</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10</w:t>
            </w:r>
          </w:p>
        </w:tc>
        <w:tc>
          <w:tcPr>
            <w:tcW w:w="4111" w:type="dxa"/>
          </w:tcPr>
          <w:p w:rsidR="005D0D72" w:rsidRPr="004C14FA" w:rsidRDefault="005D0D72" w:rsidP="005D0D72">
            <w:pPr>
              <w:rPr>
                <w:color w:val="auto"/>
                <w:szCs w:val="24"/>
              </w:rPr>
            </w:pPr>
            <w:r w:rsidRPr="004C14FA">
              <w:rPr>
                <w:color w:val="auto"/>
                <w:szCs w:val="24"/>
              </w:rPr>
              <w:t>Задачи повышенной трудности</w:t>
            </w:r>
          </w:p>
        </w:tc>
        <w:tc>
          <w:tcPr>
            <w:tcW w:w="1559" w:type="dxa"/>
          </w:tcPr>
          <w:p w:rsidR="005D0D72" w:rsidRPr="004C14FA" w:rsidRDefault="00436B09" w:rsidP="005D0D72">
            <w:pPr>
              <w:rPr>
                <w:color w:val="auto"/>
                <w:szCs w:val="24"/>
              </w:rPr>
            </w:pPr>
            <w:r w:rsidRPr="004C14FA">
              <w:rPr>
                <w:color w:val="auto"/>
                <w:szCs w:val="24"/>
              </w:rPr>
              <w:t>3</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436B09" w:rsidP="005D0D72">
            <w:pPr>
              <w:rPr>
                <w:color w:val="auto"/>
                <w:szCs w:val="24"/>
              </w:rPr>
            </w:pPr>
            <w:r w:rsidRPr="004C14FA">
              <w:rPr>
                <w:color w:val="auto"/>
                <w:szCs w:val="24"/>
              </w:rPr>
              <w:t>2</w:t>
            </w:r>
          </w:p>
        </w:tc>
      </w:tr>
      <w:tr w:rsidR="005D0D72" w:rsidRPr="004C14FA" w:rsidTr="005D0D72">
        <w:tc>
          <w:tcPr>
            <w:tcW w:w="704" w:type="dxa"/>
          </w:tcPr>
          <w:p w:rsidR="005D0D72" w:rsidRPr="004C14FA" w:rsidRDefault="005D0D72" w:rsidP="005D0D72">
            <w:pPr>
              <w:rPr>
                <w:color w:val="auto"/>
                <w:szCs w:val="24"/>
              </w:rPr>
            </w:pPr>
            <w:r w:rsidRPr="004C14FA">
              <w:rPr>
                <w:color w:val="auto"/>
                <w:szCs w:val="24"/>
              </w:rPr>
              <w:t>11</w:t>
            </w:r>
          </w:p>
        </w:tc>
        <w:tc>
          <w:tcPr>
            <w:tcW w:w="4111" w:type="dxa"/>
          </w:tcPr>
          <w:p w:rsidR="005D0D72" w:rsidRPr="004C14FA" w:rsidRDefault="005D0D72" w:rsidP="005D0D72">
            <w:pPr>
              <w:rPr>
                <w:color w:val="auto"/>
                <w:szCs w:val="24"/>
              </w:rPr>
            </w:pPr>
            <w:r w:rsidRPr="004C14FA">
              <w:rPr>
                <w:color w:val="auto"/>
                <w:szCs w:val="24"/>
              </w:rPr>
              <w:t>Подготовительные занятия к школьной олимпиаде</w:t>
            </w:r>
          </w:p>
        </w:tc>
        <w:tc>
          <w:tcPr>
            <w:tcW w:w="1559" w:type="dxa"/>
          </w:tcPr>
          <w:p w:rsidR="005D0D72" w:rsidRPr="004C14FA" w:rsidRDefault="00EF6E83" w:rsidP="005D0D72">
            <w:pPr>
              <w:rPr>
                <w:color w:val="auto"/>
                <w:szCs w:val="24"/>
              </w:rPr>
            </w:pPr>
            <w:r>
              <w:rPr>
                <w:color w:val="auto"/>
                <w:szCs w:val="24"/>
              </w:rPr>
              <w:t>1</w:t>
            </w:r>
          </w:p>
        </w:tc>
        <w:tc>
          <w:tcPr>
            <w:tcW w:w="1559" w:type="dxa"/>
          </w:tcPr>
          <w:p w:rsidR="005D0D72" w:rsidRPr="004C14FA" w:rsidRDefault="005D0D72" w:rsidP="005D0D72">
            <w:pPr>
              <w:rPr>
                <w:color w:val="auto"/>
                <w:szCs w:val="24"/>
              </w:rPr>
            </w:pPr>
            <w:r w:rsidRPr="004C14FA">
              <w:rPr>
                <w:color w:val="auto"/>
                <w:szCs w:val="24"/>
              </w:rPr>
              <w:t>1</w:t>
            </w:r>
          </w:p>
        </w:tc>
        <w:tc>
          <w:tcPr>
            <w:tcW w:w="1412" w:type="dxa"/>
          </w:tcPr>
          <w:p w:rsidR="005D0D72" w:rsidRPr="004C14FA" w:rsidRDefault="005D0D72" w:rsidP="005D0D72">
            <w:pPr>
              <w:rPr>
                <w:color w:val="auto"/>
                <w:szCs w:val="24"/>
              </w:rPr>
            </w:pPr>
          </w:p>
        </w:tc>
      </w:tr>
      <w:tr w:rsidR="005D0D72" w:rsidRPr="004C14FA" w:rsidTr="005D0D72">
        <w:tc>
          <w:tcPr>
            <w:tcW w:w="704" w:type="dxa"/>
          </w:tcPr>
          <w:p w:rsidR="005D0D72" w:rsidRPr="004C14FA" w:rsidRDefault="005D0D72" w:rsidP="005D0D72">
            <w:pPr>
              <w:rPr>
                <w:color w:val="auto"/>
                <w:szCs w:val="24"/>
              </w:rPr>
            </w:pPr>
          </w:p>
        </w:tc>
        <w:tc>
          <w:tcPr>
            <w:tcW w:w="4111" w:type="dxa"/>
          </w:tcPr>
          <w:p w:rsidR="005D0D72" w:rsidRPr="004C14FA" w:rsidRDefault="00557A09" w:rsidP="005D0D72">
            <w:pPr>
              <w:rPr>
                <w:color w:val="auto"/>
                <w:szCs w:val="24"/>
              </w:rPr>
            </w:pPr>
            <w:r w:rsidRPr="004C14FA">
              <w:rPr>
                <w:color w:val="auto"/>
                <w:szCs w:val="24"/>
              </w:rPr>
              <w:t>ИТОГО</w:t>
            </w:r>
          </w:p>
        </w:tc>
        <w:tc>
          <w:tcPr>
            <w:tcW w:w="1559" w:type="dxa"/>
          </w:tcPr>
          <w:p w:rsidR="005D0D72" w:rsidRPr="004C14FA" w:rsidRDefault="00EF6E83" w:rsidP="005D0D72">
            <w:pPr>
              <w:rPr>
                <w:color w:val="auto"/>
                <w:szCs w:val="24"/>
              </w:rPr>
            </w:pPr>
            <w:r>
              <w:rPr>
                <w:color w:val="auto"/>
                <w:szCs w:val="24"/>
              </w:rPr>
              <w:t>26</w:t>
            </w:r>
            <w:r w:rsidR="00557A09" w:rsidRPr="004C14FA">
              <w:rPr>
                <w:color w:val="auto"/>
                <w:szCs w:val="24"/>
              </w:rPr>
              <w:t xml:space="preserve"> </w:t>
            </w:r>
            <w:r w:rsidR="005D0D72" w:rsidRPr="004C14FA">
              <w:rPr>
                <w:color w:val="auto"/>
                <w:szCs w:val="24"/>
              </w:rPr>
              <w:t>ч.</w:t>
            </w:r>
          </w:p>
        </w:tc>
        <w:tc>
          <w:tcPr>
            <w:tcW w:w="1559" w:type="dxa"/>
          </w:tcPr>
          <w:p w:rsidR="005D0D72" w:rsidRPr="004C14FA" w:rsidRDefault="00EF6E83" w:rsidP="005D0D72">
            <w:pPr>
              <w:rPr>
                <w:color w:val="auto"/>
                <w:szCs w:val="24"/>
              </w:rPr>
            </w:pPr>
            <w:r>
              <w:rPr>
                <w:color w:val="auto"/>
                <w:szCs w:val="24"/>
              </w:rPr>
              <w:t>10</w:t>
            </w:r>
            <w:r w:rsidR="00557A09" w:rsidRPr="004C14FA">
              <w:rPr>
                <w:color w:val="auto"/>
                <w:szCs w:val="24"/>
              </w:rPr>
              <w:t xml:space="preserve"> </w:t>
            </w:r>
            <w:r w:rsidR="005D0D72" w:rsidRPr="004C14FA">
              <w:rPr>
                <w:color w:val="auto"/>
                <w:szCs w:val="24"/>
              </w:rPr>
              <w:t>ч.</w:t>
            </w:r>
          </w:p>
        </w:tc>
        <w:tc>
          <w:tcPr>
            <w:tcW w:w="1412" w:type="dxa"/>
          </w:tcPr>
          <w:p w:rsidR="005D0D72" w:rsidRPr="004C14FA" w:rsidRDefault="00EF6E83" w:rsidP="005D0D72">
            <w:pPr>
              <w:rPr>
                <w:color w:val="auto"/>
                <w:szCs w:val="24"/>
              </w:rPr>
            </w:pPr>
            <w:r>
              <w:rPr>
                <w:color w:val="auto"/>
                <w:szCs w:val="24"/>
              </w:rPr>
              <w:t>16</w:t>
            </w:r>
            <w:r w:rsidR="00557A09" w:rsidRPr="004C14FA">
              <w:rPr>
                <w:color w:val="auto"/>
                <w:szCs w:val="24"/>
              </w:rPr>
              <w:t xml:space="preserve"> </w:t>
            </w:r>
            <w:r w:rsidR="005D0D72" w:rsidRPr="004C14FA">
              <w:rPr>
                <w:color w:val="auto"/>
                <w:szCs w:val="24"/>
              </w:rPr>
              <w:t>ч</w:t>
            </w:r>
            <w:r w:rsidR="00557A09" w:rsidRPr="004C14FA">
              <w:rPr>
                <w:color w:val="auto"/>
                <w:szCs w:val="24"/>
              </w:rPr>
              <w:t>.</w:t>
            </w:r>
          </w:p>
        </w:tc>
      </w:tr>
    </w:tbl>
    <w:p w:rsidR="009050BF" w:rsidRPr="004C14FA" w:rsidRDefault="009050BF">
      <w:pPr>
        <w:spacing w:after="69" w:line="259" w:lineRule="auto"/>
        <w:ind w:left="-121" w:right="-26" w:firstLine="0"/>
        <w:jc w:val="left"/>
        <w:rPr>
          <w:color w:val="auto"/>
          <w:szCs w:val="24"/>
        </w:rPr>
      </w:pPr>
    </w:p>
    <w:p w:rsidR="009050BF" w:rsidRPr="004C14FA" w:rsidRDefault="005D0D72">
      <w:pPr>
        <w:pStyle w:val="2"/>
        <w:rPr>
          <w:color w:val="auto"/>
          <w:sz w:val="24"/>
          <w:szCs w:val="24"/>
        </w:rPr>
      </w:pPr>
      <w:r w:rsidRPr="004C14FA">
        <w:rPr>
          <w:color w:val="auto"/>
          <w:sz w:val="24"/>
          <w:szCs w:val="24"/>
        </w:rPr>
        <w:t xml:space="preserve"> СОДЕРЖАНИЕ УЧЕБНОГО МАТЕРИАЛА </w:t>
      </w:r>
    </w:p>
    <w:p w:rsidR="009050BF" w:rsidRPr="004C14FA" w:rsidRDefault="009050BF">
      <w:pPr>
        <w:spacing w:after="0" w:line="259" w:lineRule="auto"/>
        <w:ind w:left="0" w:right="0" w:firstLine="0"/>
        <w:jc w:val="left"/>
        <w:rPr>
          <w:color w:val="auto"/>
          <w:szCs w:val="24"/>
        </w:rPr>
      </w:pPr>
    </w:p>
    <w:p w:rsidR="009050BF" w:rsidRPr="004C14FA" w:rsidRDefault="005D0D72">
      <w:pPr>
        <w:spacing w:after="0"/>
        <w:ind w:left="0" w:right="0" w:firstLine="568"/>
        <w:rPr>
          <w:color w:val="auto"/>
          <w:szCs w:val="24"/>
        </w:rPr>
      </w:pPr>
      <w:r w:rsidRPr="004C14FA">
        <w:rPr>
          <w:color w:val="auto"/>
          <w:szCs w:val="24"/>
        </w:rPr>
        <w:t xml:space="preserve">Содержание данного курса носит объемный характер. Включает в себя всевозможные разнообразные нестандартные виды математических заданий, направленных на развитие математических способностей учащихся, логического нестандартного мышления, творческого подхода к решению учебных задач. Имеет ярко выраженную практическую направленность в обучении. Дает возможность учащимся работать как под руководством учителя, так и проявить свои способности на занятиях и при самостоятельной работе дома с родителями. </w:t>
      </w:r>
    </w:p>
    <w:p w:rsidR="009050BF" w:rsidRPr="004C14FA" w:rsidRDefault="005D0D72">
      <w:pPr>
        <w:spacing w:after="0"/>
        <w:ind w:left="0" w:right="0" w:firstLine="568"/>
        <w:rPr>
          <w:color w:val="auto"/>
          <w:szCs w:val="24"/>
        </w:rPr>
      </w:pPr>
      <w:r w:rsidRPr="004C14FA">
        <w:rPr>
          <w:color w:val="auto"/>
          <w:szCs w:val="24"/>
        </w:rPr>
        <w:t xml:space="preserve">Основное содержание занятий составляет материал арифметического и геометрического характера. Большая роль отведена решению задач. Задачи рекомендуется решать арифметическим способом по вопросам или с пояснениями, что позволяет отчетливо </w:t>
      </w:r>
      <w:r w:rsidRPr="004C14FA">
        <w:rPr>
          <w:color w:val="auto"/>
          <w:szCs w:val="24"/>
        </w:rPr>
        <w:lastRenderedPageBreak/>
        <w:t xml:space="preserve">выявлять логическую схему рассуждения. Поэтому на </w:t>
      </w:r>
      <w:r w:rsidR="00436B09" w:rsidRPr="004C14FA">
        <w:rPr>
          <w:color w:val="auto"/>
          <w:szCs w:val="24"/>
        </w:rPr>
        <w:t xml:space="preserve">занятиях </w:t>
      </w:r>
      <w:r w:rsidRPr="004C14FA">
        <w:rPr>
          <w:color w:val="auto"/>
          <w:szCs w:val="24"/>
        </w:rPr>
        <w:t xml:space="preserve">рассматриваются задачи, формирующие умение логически рассуждать, применять законы логики. Задания представляют собой систему содержательно-логических задач и заданий, направленных на развитие познавательных процессов учащихся: внимания, восприятия, воображения, памяти, мышления, на развитие интереса к математике. </w:t>
      </w:r>
    </w:p>
    <w:p w:rsidR="009050BF" w:rsidRPr="004C14FA" w:rsidRDefault="00436B09">
      <w:pPr>
        <w:ind w:left="0" w:right="0" w:firstLine="568"/>
        <w:rPr>
          <w:color w:val="auto"/>
          <w:szCs w:val="24"/>
        </w:rPr>
      </w:pPr>
      <w:r w:rsidRPr="004C14FA">
        <w:rPr>
          <w:color w:val="auto"/>
          <w:szCs w:val="24"/>
        </w:rPr>
        <w:t>Особое внимание в работе по программе «</w:t>
      </w:r>
      <w:r w:rsidR="008E7FD3" w:rsidRPr="004C14FA">
        <w:rPr>
          <w:color w:val="auto"/>
          <w:szCs w:val="24"/>
        </w:rPr>
        <w:t>Юный э</w:t>
      </w:r>
      <w:r w:rsidRPr="004C14FA">
        <w:rPr>
          <w:color w:val="auto"/>
          <w:szCs w:val="24"/>
        </w:rPr>
        <w:t>рудит»</w:t>
      </w:r>
      <w:r w:rsidR="005D0D72" w:rsidRPr="004C14FA">
        <w:rPr>
          <w:color w:val="auto"/>
          <w:szCs w:val="24"/>
        </w:rPr>
        <w:t xml:space="preserve"> уделяется подготовке детей к участию в математических олимпиад</w:t>
      </w:r>
      <w:r w:rsidRPr="004C14FA">
        <w:rPr>
          <w:color w:val="auto"/>
          <w:szCs w:val="24"/>
        </w:rPr>
        <w:t>ах школьного, муниципального уровней, во Всероссийских олимпиадах и конкурсах по математике.</w:t>
      </w:r>
      <w:r w:rsidR="005D0D72" w:rsidRPr="004C14FA">
        <w:rPr>
          <w:color w:val="auto"/>
          <w:szCs w:val="24"/>
        </w:rPr>
        <w:t xml:space="preserve"> Этому посвящены отдельные занятия, где рассматриваются задачи олимпиад прошлых лет, изучаются приемы реш</w:t>
      </w:r>
      <w:r w:rsidRPr="004C14FA">
        <w:rPr>
          <w:color w:val="auto"/>
          <w:szCs w:val="24"/>
        </w:rPr>
        <w:t>ения олимпиадных задач.</w:t>
      </w:r>
      <w:r w:rsidR="005D0D72" w:rsidRPr="004C14FA">
        <w:rPr>
          <w:color w:val="auto"/>
          <w:szCs w:val="24"/>
        </w:rPr>
        <w:t xml:space="preserve"> </w:t>
      </w:r>
    </w:p>
    <w:p w:rsidR="009050BF" w:rsidRPr="004C14FA" w:rsidRDefault="009050BF">
      <w:pPr>
        <w:spacing w:after="0" w:line="259" w:lineRule="auto"/>
        <w:ind w:left="-1134" w:right="10774" w:firstLine="0"/>
        <w:jc w:val="left"/>
        <w:rPr>
          <w:color w:val="auto"/>
          <w:szCs w:val="24"/>
        </w:rPr>
      </w:pPr>
    </w:p>
    <w:tbl>
      <w:tblPr>
        <w:tblStyle w:val="TableGrid"/>
        <w:tblW w:w="9930" w:type="dxa"/>
        <w:tblInd w:w="0" w:type="dxa"/>
        <w:tblCellMar>
          <w:top w:w="59" w:type="dxa"/>
          <w:left w:w="108" w:type="dxa"/>
          <w:right w:w="72" w:type="dxa"/>
        </w:tblCellMar>
        <w:tblLook w:val="04A0" w:firstRow="1" w:lastRow="0" w:firstColumn="1" w:lastColumn="0" w:noHBand="0" w:noVBand="1"/>
      </w:tblPr>
      <w:tblGrid>
        <w:gridCol w:w="534"/>
        <w:gridCol w:w="9396"/>
      </w:tblGrid>
      <w:tr w:rsidR="008E7FD3" w:rsidRPr="004C14FA" w:rsidTr="005B32E8">
        <w:trPr>
          <w:trHeight w:val="264"/>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rsidP="00436B09">
            <w:pPr>
              <w:spacing w:after="0" w:line="259" w:lineRule="auto"/>
              <w:ind w:left="0" w:right="0" w:firstLine="0"/>
              <w:jc w:val="center"/>
              <w:rPr>
                <w:color w:val="auto"/>
                <w:szCs w:val="24"/>
              </w:rPr>
            </w:pPr>
            <w:r w:rsidRPr="004C14FA">
              <w:rPr>
                <w:b/>
                <w:color w:val="auto"/>
                <w:szCs w:val="24"/>
              </w:rPr>
              <w:t>Содержание учебного материала</w:t>
            </w:r>
          </w:p>
        </w:tc>
      </w:tr>
      <w:tr w:rsidR="008E7FD3" w:rsidRPr="004C14FA" w:rsidTr="005B32E8">
        <w:trPr>
          <w:trHeight w:val="265"/>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1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436B09">
            <w:pPr>
              <w:spacing w:after="0" w:line="259" w:lineRule="auto"/>
              <w:ind w:left="0" w:right="0" w:firstLine="0"/>
              <w:jc w:val="left"/>
              <w:rPr>
                <w:color w:val="auto"/>
                <w:szCs w:val="24"/>
              </w:rPr>
            </w:pPr>
            <w:r w:rsidRPr="004C14FA">
              <w:rPr>
                <w:b/>
                <w:color w:val="auto"/>
                <w:szCs w:val="24"/>
              </w:rPr>
              <w:t>Комбинаторные задачи (3</w:t>
            </w:r>
            <w:r w:rsidR="005D0D72" w:rsidRPr="004C14FA">
              <w:rPr>
                <w:b/>
                <w:color w:val="auto"/>
                <w:szCs w:val="24"/>
              </w:rPr>
              <w:t xml:space="preserve">ч) </w:t>
            </w:r>
          </w:p>
        </w:tc>
      </w:tr>
      <w:tr w:rsidR="008E7FD3" w:rsidRPr="004C14FA" w:rsidTr="005B32E8">
        <w:trPr>
          <w:trHeight w:val="1028"/>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181" w:firstLine="0"/>
              <w:rPr>
                <w:color w:val="auto"/>
                <w:szCs w:val="24"/>
              </w:rPr>
            </w:pPr>
            <w:r w:rsidRPr="004C14FA">
              <w:rPr>
                <w:color w:val="auto"/>
                <w:szCs w:val="24"/>
              </w:rPr>
              <w:t xml:space="preserve">Исследуются и решаются задачи выбора элементов из   исходного множества и расположения   их   в некоторой комбинации, составляемой    по    заданным правилам. Комбинаторные задачи решаются </w:t>
            </w:r>
            <w:proofErr w:type="spellStart"/>
            <w:r w:rsidRPr="004C14FA">
              <w:rPr>
                <w:color w:val="auto"/>
                <w:szCs w:val="24"/>
              </w:rPr>
              <w:t>бесформульным</w:t>
            </w:r>
            <w:proofErr w:type="spellEnd"/>
            <w:r w:rsidRPr="004C14FA">
              <w:rPr>
                <w:color w:val="auto"/>
                <w:szCs w:val="24"/>
              </w:rPr>
              <w:t xml:space="preserve"> методом на основе рассуждений учащихся, составлением графов, размещением, таблиц, дерева решений. </w:t>
            </w:r>
          </w:p>
        </w:tc>
      </w:tr>
      <w:tr w:rsidR="008E7FD3" w:rsidRPr="004C14FA" w:rsidTr="005B32E8">
        <w:trPr>
          <w:trHeight w:val="264"/>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2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436B09">
            <w:pPr>
              <w:spacing w:after="0" w:line="259" w:lineRule="auto"/>
              <w:ind w:left="0" w:right="0" w:firstLine="0"/>
              <w:jc w:val="left"/>
              <w:rPr>
                <w:color w:val="auto"/>
                <w:szCs w:val="24"/>
              </w:rPr>
            </w:pPr>
            <w:r w:rsidRPr="004C14FA">
              <w:rPr>
                <w:b/>
                <w:color w:val="auto"/>
                <w:szCs w:val="24"/>
              </w:rPr>
              <w:t>Логические задачи (3</w:t>
            </w:r>
            <w:r w:rsidR="005D0D72" w:rsidRPr="004C14FA">
              <w:rPr>
                <w:b/>
                <w:color w:val="auto"/>
                <w:szCs w:val="24"/>
              </w:rPr>
              <w:t xml:space="preserve"> ч</w:t>
            </w:r>
            <w:r w:rsidR="005D0D72" w:rsidRPr="004C14FA">
              <w:rPr>
                <w:color w:val="auto"/>
                <w:szCs w:val="24"/>
              </w:rPr>
              <w:t>)</w:t>
            </w:r>
          </w:p>
        </w:tc>
      </w:tr>
      <w:tr w:rsidR="008E7FD3" w:rsidRPr="004C14FA" w:rsidTr="005B32E8">
        <w:trPr>
          <w:trHeight w:val="1282"/>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Разбиение текста задачи на смысловые части. Моделирование ситуации с помощью чертежа, рисунка. Решение задач различными способами. Представление ситуации, описанной в задаче (нарисовать "картинку»). Разбиение текста задачи на смысловые части. Моделирование ситуации с помощью чертежа, рисунка. Самостоятельное составление задач учащимися. </w:t>
            </w:r>
          </w:p>
        </w:tc>
      </w:tr>
      <w:tr w:rsidR="008E7FD3" w:rsidRPr="004C14FA" w:rsidTr="005B32E8">
        <w:trPr>
          <w:trHeight w:val="265"/>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3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2" w:right="0" w:firstLine="0"/>
              <w:jc w:val="left"/>
              <w:rPr>
                <w:color w:val="auto"/>
                <w:szCs w:val="24"/>
              </w:rPr>
            </w:pPr>
            <w:r w:rsidRPr="004C14FA">
              <w:rPr>
                <w:b/>
                <w:color w:val="auto"/>
                <w:szCs w:val="24"/>
              </w:rPr>
              <w:t xml:space="preserve">Сюжетные задачи (2) </w:t>
            </w:r>
          </w:p>
        </w:tc>
      </w:tr>
      <w:tr w:rsidR="008E7FD3" w:rsidRPr="004C14FA" w:rsidTr="005B32E8">
        <w:trPr>
          <w:trHeight w:val="773"/>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Указывать величины, участвующие в задаче. Указывать функциональную зависимость между ними. Уметь записывать эту зависимость в виде уравнений и неравенств, используя для обозначения величин общепринятые в науке буквы. </w:t>
            </w:r>
          </w:p>
        </w:tc>
      </w:tr>
      <w:tr w:rsidR="008E7FD3" w:rsidRPr="004C14FA" w:rsidTr="005B32E8">
        <w:trPr>
          <w:trHeight w:val="264"/>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4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Задачи на разрядный состав (2 ч) </w:t>
            </w:r>
          </w:p>
        </w:tc>
      </w:tr>
      <w:tr w:rsidR="008E7FD3" w:rsidRPr="004C14FA" w:rsidTr="005B32E8">
        <w:trPr>
          <w:trHeight w:val="1029"/>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color w:val="auto"/>
                <w:szCs w:val="24"/>
              </w:rPr>
              <w:t>Анализ многозначных чисел по десятичному составу - выделение в числе классов и разрядов, составление числа по данным классам и разрядам. Формирование понятия о классах. Система счисления, или нумерация -  совокупность названий и знаков, позволяющая запис</w:t>
            </w:r>
            <w:r w:rsidR="0009243B" w:rsidRPr="004C14FA">
              <w:rPr>
                <w:color w:val="auto"/>
                <w:szCs w:val="24"/>
              </w:rPr>
              <w:t>ать любое число и дать ему имя.</w:t>
            </w:r>
          </w:p>
        </w:tc>
      </w:tr>
      <w:tr w:rsidR="008E7FD3" w:rsidRPr="004C14FA" w:rsidTr="005B32E8">
        <w:trPr>
          <w:trHeight w:val="264"/>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5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Задачи на деление (2 ч) </w:t>
            </w:r>
          </w:p>
        </w:tc>
      </w:tr>
      <w:tr w:rsidR="008E7FD3" w:rsidRPr="004C14FA" w:rsidTr="005B32E8">
        <w:trPr>
          <w:trHeight w:val="518"/>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Задачи, содержащие зависимость, характеризующую процесс движения, работы, изготовление товара, расчет стоимости. </w:t>
            </w:r>
          </w:p>
        </w:tc>
      </w:tr>
      <w:tr w:rsidR="008E7FD3" w:rsidRPr="004C14FA" w:rsidTr="005B32E8">
        <w:trPr>
          <w:trHeight w:val="265"/>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6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rsidP="00436B09">
            <w:pPr>
              <w:spacing w:after="0" w:line="259" w:lineRule="auto"/>
              <w:ind w:left="0" w:right="0" w:firstLine="0"/>
              <w:jc w:val="left"/>
              <w:rPr>
                <w:color w:val="auto"/>
                <w:szCs w:val="24"/>
              </w:rPr>
            </w:pPr>
            <w:r w:rsidRPr="004C14FA">
              <w:rPr>
                <w:b/>
                <w:color w:val="auto"/>
                <w:szCs w:val="24"/>
              </w:rPr>
              <w:t>Задачи  на поиски закономерностей (</w:t>
            </w:r>
            <w:r w:rsidR="00436B09" w:rsidRPr="004C14FA">
              <w:rPr>
                <w:b/>
                <w:color w:val="auto"/>
                <w:szCs w:val="24"/>
              </w:rPr>
              <w:t>3</w:t>
            </w:r>
            <w:r w:rsidRPr="004C14FA">
              <w:rPr>
                <w:b/>
                <w:color w:val="auto"/>
                <w:szCs w:val="24"/>
              </w:rPr>
              <w:t xml:space="preserve">) </w:t>
            </w:r>
          </w:p>
        </w:tc>
      </w:tr>
      <w:tr w:rsidR="008E7FD3" w:rsidRPr="004C14FA" w:rsidTr="005B32E8">
        <w:trPr>
          <w:trHeight w:val="1028"/>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color w:val="auto"/>
                <w:szCs w:val="24"/>
              </w:rPr>
              <w:t>Решение задач, которые логически обусловлены  регулярностью изменяющихся признаков. Решение  задач с линейным конструированием и с табличным конструированием.  Задачи на поиски закономерностей</w:t>
            </w:r>
            <w:r w:rsidR="0009243B" w:rsidRPr="004C14FA">
              <w:rPr>
                <w:color w:val="auto"/>
                <w:szCs w:val="24"/>
              </w:rPr>
              <w:t xml:space="preserve"> </w:t>
            </w:r>
            <w:r w:rsidRPr="004C14FA">
              <w:rPr>
                <w:color w:val="auto"/>
                <w:szCs w:val="24"/>
              </w:rPr>
              <w:t xml:space="preserve">как арифметического, так и геометрического характера. </w:t>
            </w:r>
          </w:p>
        </w:tc>
      </w:tr>
      <w:tr w:rsidR="008E7FD3" w:rsidRPr="004C14FA" w:rsidTr="005B32E8">
        <w:trPr>
          <w:trHeight w:val="264"/>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7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Задачи, связанные с нахождением величин (2) </w:t>
            </w:r>
          </w:p>
        </w:tc>
      </w:tr>
      <w:tr w:rsidR="008E7FD3" w:rsidRPr="004C14FA" w:rsidTr="005B32E8">
        <w:trPr>
          <w:trHeight w:val="1028"/>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color w:val="auto"/>
                <w:szCs w:val="24"/>
              </w:rPr>
              <w:t xml:space="preserve">Развитие умения  выделять величины, о которых говорится в задаче, переводить данные величины на язык схемы, моделировать словесную модель в виде схематического рисунка, осуществлять поиск способа решения в соответствии с опорой на вспомогательную модель. </w:t>
            </w:r>
          </w:p>
        </w:tc>
      </w:tr>
      <w:tr w:rsidR="008E7FD3" w:rsidRPr="004C14FA" w:rsidTr="005B32E8">
        <w:trPr>
          <w:trHeight w:val="265"/>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lastRenderedPageBreak/>
              <w:t xml:space="preserve">8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Задачи на разрезание (2) </w:t>
            </w:r>
          </w:p>
        </w:tc>
      </w:tr>
      <w:tr w:rsidR="008E7FD3" w:rsidRPr="004C14FA" w:rsidTr="005B32E8">
        <w:trPr>
          <w:trHeight w:val="2045"/>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rsidP="00B75F7D">
            <w:pPr>
              <w:spacing w:after="0" w:line="238" w:lineRule="auto"/>
              <w:ind w:left="0" w:right="0" w:firstLine="0"/>
              <w:jc w:val="left"/>
              <w:rPr>
                <w:color w:val="auto"/>
                <w:szCs w:val="24"/>
              </w:rPr>
            </w:pPr>
            <w:proofErr w:type="spellStart"/>
            <w:r w:rsidRPr="004C14FA">
              <w:rPr>
                <w:color w:val="auto"/>
                <w:szCs w:val="24"/>
              </w:rPr>
              <w:t>Танграм</w:t>
            </w:r>
            <w:r w:rsidR="00B75F7D">
              <w:rPr>
                <w:color w:val="auto"/>
                <w:szCs w:val="24"/>
              </w:rPr>
              <w:t>м</w:t>
            </w:r>
            <w:proofErr w:type="spellEnd"/>
            <w:r w:rsidR="00B75F7D">
              <w:rPr>
                <w:color w:val="auto"/>
                <w:szCs w:val="24"/>
              </w:rPr>
              <w:t xml:space="preserve"> </w:t>
            </w:r>
            <w:r w:rsidR="0009243B" w:rsidRPr="004C14FA">
              <w:rPr>
                <w:color w:val="auto"/>
                <w:szCs w:val="24"/>
              </w:rPr>
              <w:t>-</w:t>
            </w:r>
            <w:r w:rsidRPr="004C14FA">
              <w:rPr>
                <w:color w:val="auto"/>
                <w:szCs w:val="24"/>
              </w:rPr>
              <w:t xml:space="preserve"> одна из множества вариаций игр</w:t>
            </w:r>
            <w:r w:rsidR="00B75F7D">
              <w:rPr>
                <w:color w:val="auto"/>
                <w:szCs w:val="24"/>
              </w:rPr>
              <w:t xml:space="preserve">, </w:t>
            </w:r>
            <w:r w:rsidRPr="004C14FA">
              <w:rPr>
                <w:color w:val="auto"/>
                <w:szCs w:val="24"/>
              </w:rPr>
              <w:t xml:space="preserve"> в основу которых положено решение логических геометрических задач на разрезание. Исходное базовое тело или фигура разрезается на определенное число элементов. Они создают исходный материал, из которого требуется сложить ту или иную фигуру. Различие в комбинации исходных базовых элементов порождает целый класс головоломок, как в случае плоских фигур, так и объемных. Популярная игра  «пентамино» является одной из представительниц целой группы головоломок с общим названием "полимино" (производное от домино). </w:t>
            </w:r>
          </w:p>
        </w:tc>
      </w:tr>
      <w:tr w:rsidR="008E7FD3" w:rsidRPr="004C14FA" w:rsidTr="005B32E8">
        <w:trPr>
          <w:trHeight w:val="264"/>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5D0D72">
            <w:pPr>
              <w:spacing w:after="0" w:line="259" w:lineRule="auto"/>
              <w:ind w:left="0" w:right="0" w:firstLine="0"/>
              <w:jc w:val="left"/>
              <w:rPr>
                <w:color w:val="auto"/>
                <w:szCs w:val="24"/>
              </w:rPr>
            </w:pPr>
            <w:r w:rsidRPr="004C14FA">
              <w:rPr>
                <w:b/>
                <w:color w:val="auto"/>
                <w:szCs w:val="24"/>
              </w:rPr>
              <w:t xml:space="preserve">9 </w:t>
            </w: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436B09">
            <w:pPr>
              <w:spacing w:after="0" w:line="259" w:lineRule="auto"/>
              <w:ind w:left="0" w:right="0" w:firstLine="0"/>
              <w:jc w:val="left"/>
              <w:rPr>
                <w:color w:val="auto"/>
                <w:szCs w:val="24"/>
              </w:rPr>
            </w:pPr>
            <w:r w:rsidRPr="004C14FA">
              <w:rPr>
                <w:b/>
                <w:color w:val="auto"/>
                <w:szCs w:val="24"/>
              </w:rPr>
              <w:t>Числовые ребусы (3</w:t>
            </w:r>
            <w:r w:rsidR="005D0D72" w:rsidRPr="004C14FA">
              <w:rPr>
                <w:b/>
                <w:color w:val="auto"/>
                <w:szCs w:val="24"/>
              </w:rPr>
              <w:t xml:space="preserve">) </w:t>
            </w:r>
          </w:p>
        </w:tc>
      </w:tr>
      <w:tr w:rsidR="008E7FD3" w:rsidRPr="004C14FA" w:rsidTr="005B32E8">
        <w:trPr>
          <w:trHeight w:val="1988"/>
        </w:trPr>
        <w:tc>
          <w:tcPr>
            <w:tcW w:w="534" w:type="dxa"/>
            <w:tcBorders>
              <w:top w:val="single" w:sz="4" w:space="0" w:color="000000"/>
              <w:left w:val="single" w:sz="4" w:space="0" w:color="000000"/>
              <w:bottom w:val="single" w:sz="4" w:space="0" w:color="000000"/>
              <w:right w:val="single" w:sz="4" w:space="0" w:color="000000"/>
            </w:tcBorders>
          </w:tcPr>
          <w:p w:rsidR="009050BF" w:rsidRPr="004C14FA" w:rsidRDefault="009050BF">
            <w:pPr>
              <w:spacing w:after="0" w:line="259" w:lineRule="auto"/>
              <w:ind w:left="0" w:right="0" w:firstLine="0"/>
              <w:jc w:val="left"/>
              <w:rPr>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9050BF" w:rsidRPr="004C14FA" w:rsidRDefault="005D0D72" w:rsidP="0009243B">
            <w:pPr>
              <w:spacing w:after="0" w:line="238" w:lineRule="auto"/>
              <w:ind w:left="0" w:right="0" w:firstLine="0"/>
              <w:jc w:val="left"/>
              <w:rPr>
                <w:color w:val="auto"/>
                <w:szCs w:val="24"/>
              </w:rPr>
            </w:pPr>
            <w:r w:rsidRPr="004C14FA">
              <w:rPr>
                <w:color w:val="auto"/>
                <w:szCs w:val="24"/>
              </w:rPr>
              <w:t xml:space="preserve">Другое название - </w:t>
            </w:r>
            <w:r w:rsidRPr="004C14FA">
              <w:rPr>
                <w:b/>
                <w:color w:val="auto"/>
                <w:szCs w:val="24"/>
              </w:rPr>
              <w:t>математические ребусы</w:t>
            </w:r>
            <w:r w:rsidRPr="004C14FA">
              <w:rPr>
                <w:color w:val="auto"/>
                <w:szCs w:val="24"/>
              </w:rPr>
              <w:t>. К такому виду задач относятся математические выражения (обычно простое равенство), в котором все или часть цифр заменены на некоторые значки (буквы, звездочки и т.д.). Требуется вместо каждого значка подставить нужную цифру, чтобы выражение было верным. Есть несколько общих правил: если в математическом ребусе используются несколько букв, и найдено соответствие между какой-то буквой и цифрой, то другие буквы эту же цифру обозначать не могут; ноль не может быть крайней левой цифрой в числе</w:t>
            </w:r>
            <w:r w:rsidR="0009243B" w:rsidRPr="004C14FA">
              <w:rPr>
                <w:color w:val="auto"/>
                <w:szCs w:val="24"/>
              </w:rPr>
              <w:t>.</w:t>
            </w:r>
            <w:r w:rsidRPr="004C14FA">
              <w:rPr>
                <w:color w:val="auto"/>
                <w:szCs w:val="24"/>
              </w:rPr>
              <w:t xml:space="preserve"> </w:t>
            </w:r>
          </w:p>
        </w:tc>
      </w:tr>
      <w:tr w:rsidR="008E7FD3" w:rsidRPr="004C14FA" w:rsidTr="005B32E8">
        <w:trPr>
          <w:trHeight w:val="557"/>
        </w:trPr>
        <w:tc>
          <w:tcPr>
            <w:tcW w:w="534" w:type="dxa"/>
            <w:tcBorders>
              <w:top w:val="single" w:sz="4" w:space="0" w:color="000000"/>
              <w:left w:val="single" w:sz="4" w:space="0" w:color="000000"/>
              <w:bottom w:val="single" w:sz="4" w:space="0" w:color="000000"/>
              <w:right w:val="single" w:sz="4" w:space="0" w:color="000000"/>
            </w:tcBorders>
          </w:tcPr>
          <w:p w:rsidR="005B32E8" w:rsidRPr="004C14FA" w:rsidRDefault="005B32E8">
            <w:pPr>
              <w:spacing w:after="0" w:line="259" w:lineRule="auto"/>
              <w:ind w:left="0" w:right="0" w:firstLine="0"/>
              <w:jc w:val="left"/>
              <w:rPr>
                <w:b/>
                <w:color w:val="auto"/>
                <w:szCs w:val="24"/>
              </w:rPr>
            </w:pPr>
            <w:r w:rsidRPr="004C14FA">
              <w:rPr>
                <w:b/>
                <w:color w:val="auto"/>
                <w:szCs w:val="24"/>
              </w:rPr>
              <w:t>10</w:t>
            </w:r>
          </w:p>
        </w:tc>
        <w:tc>
          <w:tcPr>
            <w:tcW w:w="9396" w:type="dxa"/>
            <w:tcBorders>
              <w:top w:val="single" w:sz="4" w:space="0" w:color="000000"/>
              <w:left w:val="single" w:sz="4" w:space="0" w:color="000000"/>
              <w:bottom w:val="single" w:sz="4" w:space="0" w:color="000000"/>
              <w:right w:val="single" w:sz="4" w:space="0" w:color="000000"/>
            </w:tcBorders>
          </w:tcPr>
          <w:p w:rsidR="005B32E8" w:rsidRPr="004C14FA" w:rsidRDefault="005B32E8" w:rsidP="005B32E8">
            <w:pPr>
              <w:spacing w:after="8"/>
              <w:ind w:right="790"/>
              <w:jc w:val="left"/>
              <w:rPr>
                <w:color w:val="auto"/>
                <w:szCs w:val="24"/>
              </w:rPr>
            </w:pPr>
            <w:r w:rsidRPr="004C14FA">
              <w:rPr>
                <w:b/>
                <w:color w:val="auto"/>
                <w:szCs w:val="24"/>
              </w:rPr>
              <w:t>Задачи повышенной трудности</w:t>
            </w:r>
            <w:r w:rsidR="0009243B" w:rsidRPr="004C14FA">
              <w:rPr>
                <w:b/>
                <w:color w:val="auto"/>
                <w:szCs w:val="24"/>
              </w:rPr>
              <w:t xml:space="preserve"> (3)</w:t>
            </w:r>
          </w:p>
        </w:tc>
      </w:tr>
      <w:tr w:rsidR="008E7FD3" w:rsidRPr="004C14FA" w:rsidTr="005B32E8">
        <w:trPr>
          <w:trHeight w:val="557"/>
        </w:trPr>
        <w:tc>
          <w:tcPr>
            <w:tcW w:w="534" w:type="dxa"/>
            <w:tcBorders>
              <w:top w:val="single" w:sz="4" w:space="0" w:color="000000"/>
              <w:left w:val="single" w:sz="4" w:space="0" w:color="000000"/>
              <w:bottom w:val="single" w:sz="4" w:space="0" w:color="000000"/>
              <w:right w:val="single" w:sz="4" w:space="0" w:color="000000"/>
            </w:tcBorders>
          </w:tcPr>
          <w:p w:rsidR="005B32E8" w:rsidRPr="004C14FA" w:rsidRDefault="005B32E8">
            <w:pPr>
              <w:spacing w:after="0" w:line="259" w:lineRule="auto"/>
              <w:ind w:left="0" w:right="0" w:firstLine="0"/>
              <w:jc w:val="left"/>
              <w:rPr>
                <w:b/>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5B32E8" w:rsidRPr="004C14FA" w:rsidRDefault="005B32E8" w:rsidP="005B32E8">
            <w:pPr>
              <w:spacing w:after="1" w:line="250" w:lineRule="auto"/>
              <w:ind w:left="-108" w:right="0" w:hanging="34"/>
              <w:jc w:val="left"/>
              <w:rPr>
                <w:color w:val="auto"/>
                <w:szCs w:val="24"/>
              </w:rPr>
            </w:pPr>
            <w:r w:rsidRPr="004C14FA">
              <w:rPr>
                <w:color w:val="auto"/>
                <w:szCs w:val="24"/>
              </w:rPr>
              <w:t>Задачи - шутки, задачи - сказки, старинные задачи</w:t>
            </w:r>
            <w:proofErr w:type="gramStart"/>
            <w:r w:rsidRPr="004C14FA">
              <w:rPr>
                <w:color w:val="auto"/>
                <w:szCs w:val="24"/>
              </w:rPr>
              <w:t xml:space="preserve"> ,</w:t>
            </w:r>
            <w:proofErr w:type="gramEnd"/>
            <w:r w:rsidRPr="004C14FA">
              <w:rPr>
                <w:color w:val="auto"/>
                <w:szCs w:val="24"/>
              </w:rPr>
              <w:t xml:space="preserve"> задачи, взятые из окружающей жизни, задачи, связанн</w:t>
            </w:r>
            <w:r w:rsidR="0009243B" w:rsidRPr="004C14FA">
              <w:rPr>
                <w:color w:val="auto"/>
                <w:szCs w:val="24"/>
              </w:rPr>
              <w:t>ые со знакомыми вещами, опытом.</w:t>
            </w:r>
            <w:r w:rsidRPr="004C14FA">
              <w:rPr>
                <w:color w:val="auto"/>
                <w:szCs w:val="24"/>
              </w:rPr>
              <w:t xml:space="preserve"> Размышление, постановка вопроса по существу, улавливание  взаимосвязи, выявление модели, решение  проблемы, принятие  правильного  решения, риск и управление  ситуацией. Акцент делается не на запоминание фактов, а на умение критически и творчески думать. </w:t>
            </w:r>
          </w:p>
          <w:p w:rsidR="005B32E8" w:rsidRPr="004C14FA" w:rsidRDefault="005B32E8" w:rsidP="005B32E8">
            <w:pPr>
              <w:spacing w:after="8"/>
              <w:ind w:right="790"/>
              <w:jc w:val="left"/>
              <w:rPr>
                <w:b/>
                <w:color w:val="auto"/>
                <w:szCs w:val="24"/>
              </w:rPr>
            </w:pPr>
          </w:p>
        </w:tc>
      </w:tr>
      <w:tr w:rsidR="005B32E8" w:rsidRPr="004C14FA" w:rsidTr="005B32E8">
        <w:trPr>
          <w:trHeight w:val="557"/>
        </w:trPr>
        <w:tc>
          <w:tcPr>
            <w:tcW w:w="534" w:type="dxa"/>
            <w:tcBorders>
              <w:top w:val="single" w:sz="4" w:space="0" w:color="000000"/>
              <w:left w:val="single" w:sz="4" w:space="0" w:color="000000"/>
              <w:bottom w:val="single" w:sz="4" w:space="0" w:color="000000"/>
              <w:right w:val="single" w:sz="4" w:space="0" w:color="000000"/>
            </w:tcBorders>
          </w:tcPr>
          <w:p w:rsidR="005B32E8" w:rsidRPr="004C14FA" w:rsidRDefault="005B32E8">
            <w:pPr>
              <w:spacing w:after="0" w:line="259" w:lineRule="auto"/>
              <w:ind w:left="0" w:right="0" w:firstLine="0"/>
              <w:jc w:val="left"/>
              <w:rPr>
                <w:b/>
                <w:color w:val="auto"/>
                <w:szCs w:val="24"/>
              </w:rPr>
            </w:pPr>
            <w:r w:rsidRPr="004C14FA">
              <w:rPr>
                <w:b/>
                <w:color w:val="auto"/>
                <w:szCs w:val="24"/>
              </w:rPr>
              <w:t>11</w:t>
            </w:r>
          </w:p>
        </w:tc>
        <w:tc>
          <w:tcPr>
            <w:tcW w:w="9396" w:type="dxa"/>
            <w:tcBorders>
              <w:top w:val="single" w:sz="4" w:space="0" w:color="000000"/>
              <w:left w:val="single" w:sz="4" w:space="0" w:color="000000"/>
              <w:bottom w:val="single" w:sz="4" w:space="0" w:color="000000"/>
              <w:right w:val="single" w:sz="4" w:space="0" w:color="000000"/>
            </w:tcBorders>
          </w:tcPr>
          <w:p w:rsidR="005B32E8" w:rsidRPr="004C14FA" w:rsidRDefault="005B32E8" w:rsidP="005B32E8">
            <w:pPr>
              <w:spacing w:after="1" w:line="250" w:lineRule="auto"/>
              <w:ind w:left="-108" w:right="0" w:hanging="34"/>
              <w:jc w:val="left"/>
              <w:rPr>
                <w:b/>
                <w:color w:val="auto"/>
                <w:szCs w:val="24"/>
              </w:rPr>
            </w:pPr>
            <w:r w:rsidRPr="004C14FA">
              <w:rPr>
                <w:color w:val="auto"/>
                <w:szCs w:val="24"/>
              </w:rPr>
              <w:t xml:space="preserve">  </w:t>
            </w:r>
            <w:r w:rsidRPr="004C14FA">
              <w:rPr>
                <w:b/>
                <w:color w:val="auto"/>
                <w:szCs w:val="24"/>
              </w:rPr>
              <w:t>Подготовительные</w:t>
            </w:r>
            <w:r w:rsidR="00EF6E83">
              <w:rPr>
                <w:b/>
                <w:color w:val="auto"/>
                <w:szCs w:val="24"/>
              </w:rPr>
              <w:t xml:space="preserve"> занятия к школьной олимпиаде (1</w:t>
            </w:r>
            <w:r w:rsidRPr="004C14FA">
              <w:rPr>
                <w:b/>
                <w:color w:val="auto"/>
                <w:szCs w:val="24"/>
              </w:rPr>
              <w:t>)</w:t>
            </w:r>
          </w:p>
          <w:p w:rsidR="005B32E8" w:rsidRPr="004C14FA" w:rsidRDefault="005B32E8" w:rsidP="005B32E8">
            <w:pPr>
              <w:spacing w:after="1" w:line="250" w:lineRule="auto"/>
              <w:ind w:left="-108" w:right="0" w:hanging="34"/>
              <w:jc w:val="left"/>
              <w:rPr>
                <w:color w:val="auto"/>
                <w:szCs w:val="24"/>
              </w:rPr>
            </w:pPr>
          </w:p>
        </w:tc>
      </w:tr>
      <w:tr w:rsidR="005B32E8" w:rsidRPr="004C14FA" w:rsidTr="005B32E8">
        <w:trPr>
          <w:trHeight w:val="557"/>
        </w:trPr>
        <w:tc>
          <w:tcPr>
            <w:tcW w:w="534" w:type="dxa"/>
            <w:tcBorders>
              <w:top w:val="single" w:sz="4" w:space="0" w:color="000000"/>
              <w:left w:val="single" w:sz="4" w:space="0" w:color="000000"/>
              <w:bottom w:val="single" w:sz="4" w:space="0" w:color="000000"/>
              <w:right w:val="single" w:sz="4" w:space="0" w:color="000000"/>
            </w:tcBorders>
          </w:tcPr>
          <w:p w:rsidR="005B32E8" w:rsidRPr="004C14FA" w:rsidRDefault="005B32E8">
            <w:pPr>
              <w:spacing w:after="0" w:line="259" w:lineRule="auto"/>
              <w:ind w:left="0" w:right="0" w:firstLine="0"/>
              <w:jc w:val="left"/>
              <w:rPr>
                <w:b/>
                <w:color w:val="auto"/>
                <w:szCs w:val="24"/>
              </w:rPr>
            </w:pPr>
          </w:p>
        </w:tc>
        <w:tc>
          <w:tcPr>
            <w:tcW w:w="9396" w:type="dxa"/>
            <w:tcBorders>
              <w:top w:val="single" w:sz="4" w:space="0" w:color="000000"/>
              <w:left w:val="single" w:sz="4" w:space="0" w:color="000000"/>
              <w:bottom w:val="single" w:sz="4" w:space="0" w:color="000000"/>
              <w:right w:val="single" w:sz="4" w:space="0" w:color="000000"/>
            </w:tcBorders>
          </w:tcPr>
          <w:p w:rsidR="005B32E8" w:rsidRPr="004C14FA" w:rsidRDefault="005B32E8" w:rsidP="005B32E8">
            <w:pPr>
              <w:tabs>
                <w:tab w:val="right" w:pos="9640"/>
              </w:tabs>
              <w:spacing w:after="12"/>
              <w:ind w:left="0" w:right="0" w:firstLine="0"/>
              <w:jc w:val="left"/>
              <w:rPr>
                <w:color w:val="auto"/>
                <w:szCs w:val="24"/>
              </w:rPr>
            </w:pPr>
            <w:r w:rsidRPr="004C14FA">
              <w:rPr>
                <w:color w:val="auto"/>
                <w:szCs w:val="24"/>
              </w:rPr>
              <w:t xml:space="preserve">  Задачи с “естественным рассужден</w:t>
            </w:r>
            <w:r w:rsidR="00B75F7D">
              <w:rPr>
                <w:color w:val="auto"/>
                <w:szCs w:val="24"/>
              </w:rPr>
              <w:t>ием</w:t>
            </w:r>
            <w:r w:rsidRPr="004C14FA">
              <w:rPr>
                <w:color w:val="auto"/>
                <w:szCs w:val="24"/>
              </w:rPr>
              <w:t xml:space="preserve">,“задачи - ловушки”, решение очевидных задач, </w:t>
            </w:r>
          </w:p>
          <w:p w:rsidR="005B32E8" w:rsidRPr="004C14FA" w:rsidRDefault="005B32E8" w:rsidP="005B32E8">
            <w:pPr>
              <w:spacing w:after="1" w:line="250" w:lineRule="auto"/>
              <w:ind w:left="33" w:right="0" w:firstLine="0"/>
              <w:jc w:val="left"/>
              <w:rPr>
                <w:color w:val="auto"/>
                <w:szCs w:val="24"/>
              </w:rPr>
            </w:pPr>
            <w:r w:rsidRPr="004C14FA">
              <w:rPr>
                <w:color w:val="auto"/>
                <w:szCs w:val="24"/>
              </w:rPr>
              <w:t>“задачи с внутренним вопросом”, решение “по ассоциации”,  задачи-загадки, нестандартные задачи,  процессуальные задачи по виду деятельности учащихся (</w:t>
            </w:r>
            <w:r w:rsidR="00717B9E" w:rsidRPr="004C14FA">
              <w:rPr>
                <w:color w:val="auto"/>
                <w:szCs w:val="24"/>
              </w:rPr>
              <w:t>эвристические и алгоритмические</w:t>
            </w:r>
            <w:r w:rsidRPr="004C14FA">
              <w:rPr>
                <w:color w:val="auto"/>
                <w:szCs w:val="24"/>
              </w:rPr>
              <w:t>)</w:t>
            </w:r>
            <w:r w:rsidR="0009243B" w:rsidRPr="004C14FA">
              <w:rPr>
                <w:color w:val="auto"/>
                <w:szCs w:val="24"/>
              </w:rPr>
              <w:t>.</w:t>
            </w:r>
          </w:p>
          <w:p w:rsidR="005B32E8" w:rsidRPr="004C14FA" w:rsidRDefault="005B32E8" w:rsidP="005B32E8">
            <w:pPr>
              <w:spacing w:after="1" w:line="250" w:lineRule="auto"/>
              <w:ind w:left="-108" w:right="0" w:hanging="34"/>
              <w:jc w:val="left"/>
              <w:rPr>
                <w:color w:val="auto"/>
                <w:szCs w:val="24"/>
              </w:rPr>
            </w:pPr>
          </w:p>
        </w:tc>
      </w:tr>
    </w:tbl>
    <w:p w:rsidR="004C14FA" w:rsidRPr="004C14FA" w:rsidRDefault="004C14FA" w:rsidP="004C14FA">
      <w:pPr>
        <w:ind w:left="0" w:firstLine="0"/>
        <w:rPr>
          <w:szCs w:val="24"/>
        </w:rPr>
      </w:pPr>
    </w:p>
    <w:p w:rsidR="004C14FA" w:rsidRPr="00B36A90" w:rsidRDefault="004C14FA" w:rsidP="004C14FA">
      <w:pPr>
        <w:pStyle w:val="a7"/>
        <w:spacing w:before="0" w:beforeAutospacing="0" w:after="0" w:afterAutospacing="0"/>
        <w:jc w:val="center"/>
        <w:rPr>
          <w:b/>
        </w:rPr>
      </w:pPr>
      <w:r w:rsidRPr="00B36A90">
        <w:rPr>
          <w:b/>
        </w:rPr>
        <w:t>ПРОГНОЗИРУЕМЫЕ РЕЗУЛЬТАТЫ:</w:t>
      </w:r>
    </w:p>
    <w:p w:rsidR="004C14FA" w:rsidRPr="004C14FA" w:rsidRDefault="004C14FA" w:rsidP="004C14FA">
      <w:pPr>
        <w:pStyle w:val="a7"/>
        <w:spacing w:before="0" w:beforeAutospacing="0" w:after="0" w:afterAutospacing="0"/>
        <w:jc w:val="both"/>
      </w:pPr>
    </w:p>
    <w:p w:rsidR="004C14FA" w:rsidRPr="004C14FA" w:rsidRDefault="004C14FA" w:rsidP="004C14FA">
      <w:pPr>
        <w:pStyle w:val="a7"/>
        <w:spacing w:before="0" w:beforeAutospacing="0" w:after="0" w:afterAutospacing="0"/>
        <w:jc w:val="both"/>
      </w:pPr>
      <w:r w:rsidRPr="004C14FA">
        <w:t>- совершенствование и повышение качества знаний и умений воспитанников, умений применять их в нестандартных ситуациях;</w:t>
      </w:r>
    </w:p>
    <w:p w:rsidR="004C14FA" w:rsidRPr="004C14FA" w:rsidRDefault="00D81062" w:rsidP="004C14FA">
      <w:pPr>
        <w:pStyle w:val="a7"/>
        <w:spacing w:before="0" w:beforeAutospacing="0" w:after="0" w:afterAutospacing="0"/>
        <w:jc w:val="both"/>
      </w:pPr>
      <w:r>
        <w:t xml:space="preserve">- активное участие, результативность </w:t>
      </w:r>
      <w:r w:rsidR="004C14FA" w:rsidRPr="004C14FA">
        <w:t xml:space="preserve"> в городских</w:t>
      </w:r>
      <w:r w:rsidR="004C14FA">
        <w:t xml:space="preserve">, Всероссийских </w:t>
      </w:r>
      <w:r>
        <w:t xml:space="preserve"> олимпиадах;</w:t>
      </w:r>
    </w:p>
    <w:p w:rsidR="004C14FA" w:rsidRPr="004C14FA" w:rsidRDefault="004C14FA" w:rsidP="004C14FA">
      <w:pPr>
        <w:pStyle w:val="a7"/>
        <w:spacing w:before="0" w:beforeAutospacing="0" w:after="0" w:afterAutospacing="0"/>
        <w:jc w:val="both"/>
      </w:pPr>
      <w:r w:rsidRPr="004C14FA">
        <w:t>- развитие общей эрудиции детей, расширение их кругозора;</w:t>
      </w:r>
    </w:p>
    <w:p w:rsidR="004C14FA" w:rsidRPr="004C14FA" w:rsidRDefault="004C14FA" w:rsidP="004C14FA">
      <w:pPr>
        <w:pStyle w:val="a7"/>
        <w:spacing w:before="0" w:beforeAutospacing="0" w:after="0" w:afterAutospacing="0"/>
        <w:jc w:val="both"/>
      </w:pPr>
      <w:r w:rsidRPr="004C14FA">
        <w:t xml:space="preserve">- развитие творческого и </w:t>
      </w:r>
      <w:r w:rsidR="00D81062">
        <w:t xml:space="preserve"> логического мышления учащихся.</w:t>
      </w:r>
    </w:p>
    <w:p w:rsidR="004C14FA" w:rsidRPr="004C14FA" w:rsidRDefault="004C14FA" w:rsidP="004C14FA">
      <w:pPr>
        <w:pStyle w:val="a7"/>
        <w:jc w:val="both"/>
      </w:pPr>
      <w:r w:rsidRPr="004C14FA">
        <w:t xml:space="preserve">После изучения курса программы </w:t>
      </w:r>
      <w:r w:rsidRPr="004C14FA">
        <w:rPr>
          <w:b/>
          <w:bCs/>
        </w:rPr>
        <w:t>учащиеся должны уметь:</w:t>
      </w:r>
      <w:r w:rsidRPr="004C14FA">
        <w:t xml:space="preserve">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t xml:space="preserve">воспринимать и осмысливать полученную информацию, владеть способами обработки данной информации;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t xml:space="preserve">определять учебную задачу;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t xml:space="preserve">ясно и последовательно излагать свои мысли, аргументировано доказывать свою точку зрения;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t xml:space="preserve">владеть своим вниманием;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lastRenderedPageBreak/>
        <w:t xml:space="preserve">сознательно управлять своей памятью и регулировать ее проявления, владеть рациональными приемами запоминания;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t xml:space="preserve">владеть навыками поисковой и исследовательской деятельности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t xml:space="preserve">использовать основные приемы мыслительной деятельности;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t xml:space="preserve">самостоятельно мыслить и творчески работать; </w:t>
      </w:r>
    </w:p>
    <w:p w:rsidR="004C14FA" w:rsidRPr="004C14FA" w:rsidRDefault="004C14FA" w:rsidP="004C14FA">
      <w:pPr>
        <w:numPr>
          <w:ilvl w:val="0"/>
          <w:numId w:val="7"/>
        </w:numPr>
        <w:spacing w:before="100" w:beforeAutospacing="1" w:after="100" w:afterAutospacing="1" w:line="240" w:lineRule="auto"/>
        <w:ind w:right="0"/>
        <w:rPr>
          <w:szCs w:val="24"/>
        </w:rPr>
      </w:pPr>
      <w:r w:rsidRPr="004C14FA">
        <w:rPr>
          <w:szCs w:val="24"/>
        </w:rPr>
        <w:t xml:space="preserve">владеть нормами нравственных и межличностных отношений. </w:t>
      </w:r>
    </w:p>
    <w:p w:rsidR="004C14FA" w:rsidRPr="004C14FA" w:rsidRDefault="004C14FA" w:rsidP="004C14FA">
      <w:pPr>
        <w:ind w:left="0" w:firstLine="0"/>
        <w:jc w:val="center"/>
        <w:rPr>
          <w:b/>
          <w:szCs w:val="24"/>
        </w:rPr>
      </w:pPr>
      <w:r w:rsidRPr="004C14FA">
        <w:rPr>
          <w:b/>
          <w:szCs w:val="24"/>
        </w:rPr>
        <w:t>Л</w:t>
      </w:r>
      <w:r w:rsidR="005265BB">
        <w:rPr>
          <w:b/>
          <w:szCs w:val="24"/>
        </w:rPr>
        <w:t>ИТЕРАТУРА ДЛЯ УЧИТЕЛЯ</w:t>
      </w:r>
    </w:p>
    <w:p w:rsidR="004C14FA" w:rsidRPr="004C14FA" w:rsidRDefault="004C14FA" w:rsidP="004C14FA">
      <w:pPr>
        <w:jc w:val="center"/>
        <w:rPr>
          <w:b/>
          <w:i/>
          <w:szCs w:val="24"/>
        </w:rPr>
      </w:pPr>
    </w:p>
    <w:p w:rsidR="004C14FA" w:rsidRPr="004C14FA" w:rsidRDefault="004C14FA" w:rsidP="004C14FA">
      <w:pPr>
        <w:numPr>
          <w:ilvl w:val="0"/>
          <w:numId w:val="6"/>
        </w:numPr>
        <w:spacing w:after="0" w:line="240" w:lineRule="auto"/>
        <w:ind w:right="-58"/>
        <w:jc w:val="left"/>
        <w:rPr>
          <w:szCs w:val="24"/>
        </w:rPr>
      </w:pPr>
      <w:r w:rsidRPr="004C14FA">
        <w:rPr>
          <w:szCs w:val="24"/>
        </w:rPr>
        <w:t>Волина В. Праздник числа, М.: «Просвещение», 2008г.</w:t>
      </w:r>
    </w:p>
    <w:p w:rsidR="004C14FA" w:rsidRPr="004C14FA" w:rsidRDefault="004C14FA" w:rsidP="004C14FA">
      <w:pPr>
        <w:numPr>
          <w:ilvl w:val="0"/>
          <w:numId w:val="6"/>
        </w:numPr>
        <w:spacing w:after="0" w:line="240" w:lineRule="auto"/>
        <w:ind w:right="0"/>
        <w:rPr>
          <w:szCs w:val="24"/>
        </w:rPr>
      </w:pPr>
      <w:r w:rsidRPr="004C14FA">
        <w:rPr>
          <w:szCs w:val="24"/>
        </w:rPr>
        <w:t>Математика: Итоговые и тематические контрольные работы и тесты 3-4 классы /авт.-сост. Г.Н. Шевченко.- Волгоград: Учитель, 2008.-142с</w:t>
      </w:r>
    </w:p>
    <w:p w:rsidR="004C14FA" w:rsidRPr="004C14FA" w:rsidRDefault="004C14FA" w:rsidP="004C14FA">
      <w:pPr>
        <w:numPr>
          <w:ilvl w:val="0"/>
          <w:numId w:val="6"/>
        </w:numPr>
        <w:spacing w:after="0" w:line="240" w:lineRule="auto"/>
        <w:ind w:right="0"/>
        <w:rPr>
          <w:szCs w:val="24"/>
        </w:rPr>
      </w:pPr>
      <w:proofErr w:type="spellStart"/>
      <w:r w:rsidRPr="004C14FA">
        <w:rPr>
          <w:szCs w:val="24"/>
        </w:rPr>
        <w:t>Узорова</w:t>
      </w:r>
      <w:proofErr w:type="spellEnd"/>
      <w:r w:rsidRPr="004C14FA">
        <w:rPr>
          <w:szCs w:val="24"/>
        </w:rPr>
        <w:t xml:space="preserve"> О. В., Нефедова Е. А. 2500 задач по математике / Пособие для начальной школы. – М.: Аквариум, 2011.</w:t>
      </w:r>
    </w:p>
    <w:p w:rsidR="004C14FA" w:rsidRPr="004C14FA" w:rsidRDefault="004C14FA" w:rsidP="004C14FA">
      <w:pPr>
        <w:numPr>
          <w:ilvl w:val="0"/>
          <w:numId w:val="6"/>
        </w:numPr>
        <w:spacing w:after="0" w:line="240" w:lineRule="auto"/>
        <w:ind w:right="0"/>
        <w:rPr>
          <w:szCs w:val="24"/>
        </w:rPr>
      </w:pPr>
      <w:proofErr w:type="spellStart"/>
      <w:r w:rsidRPr="004C14FA">
        <w:rPr>
          <w:szCs w:val="24"/>
        </w:rPr>
        <w:t>Чутчева</w:t>
      </w:r>
      <w:proofErr w:type="spellEnd"/>
      <w:r w:rsidRPr="004C14FA">
        <w:rPr>
          <w:szCs w:val="24"/>
        </w:rPr>
        <w:t xml:space="preserve"> Е.Б. Занимательные задачи по математике для младших школьников. Москва,2008.</w:t>
      </w:r>
    </w:p>
    <w:p w:rsidR="004C14FA" w:rsidRPr="004C14FA" w:rsidRDefault="004C14FA" w:rsidP="004C14FA">
      <w:pPr>
        <w:numPr>
          <w:ilvl w:val="0"/>
          <w:numId w:val="6"/>
        </w:numPr>
        <w:spacing w:after="0" w:line="240" w:lineRule="auto"/>
        <w:ind w:right="0"/>
        <w:rPr>
          <w:szCs w:val="24"/>
        </w:rPr>
      </w:pPr>
      <w:r w:rsidRPr="004C14FA">
        <w:rPr>
          <w:szCs w:val="24"/>
        </w:rPr>
        <w:t xml:space="preserve">Хуторской А.В. Развитие одаренности школьников. Методика продуктивного обучения. – М.: </w:t>
      </w:r>
      <w:proofErr w:type="spellStart"/>
      <w:r w:rsidRPr="004C14FA">
        <w:rPr>
          <w:szCs w:val="24"/>
        </w:rPr>
        <w:t>Владос</w:t>
      </w:r>
      <w:proofErr w:type="spellEnd"/>
      <w:r w:rsidRPr="004C14FA">
        <w:rPr>
          <w:szCs w:val="24"/>
        </w:rPr>
        <w:t xml:space="preserve">, 2008. </w:t>
      </w:r>
    </w:p>
    <w:p w:rsidR="004C14FA" w:rsidRPr="004C14FA" w:rsidRDefault="004C14FA" w:rsidP="004C14FA">
      <w:pPr>
        <w:numPr>
          <w:ilvl w:val="0"/>
          <w:numId w:val="6"/>
        </w:numPr>
        <w:spacing w:after="0" w:line="240" w:lineRule="auto"/>
        <w:ind w:right="0"/>
        <w:rPr>
          <w:szCs w:val="24"/>
        </w:rPr>
      </w:pPr>
      <w:proofErr w:type="spellStart"/>
      <w:r w:rsidRPr="004C14FA">
        <w:rPr>
          <w:szCs w:val="24"/>
        </w:rPr>
        <w:t>Афонькин</w:t>
      </w:r>
      <w:proofErr w:type="spellEnd"/>
      <w:r w:rsidRPr="004C14FA">
        <w:rPr>
          <w:szCs w:val="24"/>
        </w:rPr>
        <w:t xml:space="preserve"> С.Ю. Учимся мыслить логически. – С.-П.: Изд. Дом Литера, 2002.</w:t>
      </w:r>
    </w:p>
    <w:p w:rsidR="004C14FA" w:rsidRPr="004C14FA" w:rsidRDefault="004C14FA" w:rsidP="004C14FA">
      <w:pPr>
        <w:numPr>
          <w:ilvl w:val="0"/>
          <w:numId w:val="6"/>
        </w:numPr>
        <w:spacing w:after="0" w:line="240" w:lineRule="auto"/>
        <w:ind w:right="0"/>
        <w:rPr>
          <w:szCs w:val="24"/>
        </w:rPr>
      </w:pPr>
      <w:proofErr w:type="spellStart"/>
      <w:r w:rsidRPr="004C14FA">
        <w:rPr>
          <w:szCs w:val="24"/>
        </w:rPr>
        <w:t>Труднев</w:t>
      </w:r>
      <w:proofErr w:type="spellEnd"/>
      <w:r w:rsidRPr="004C14FA">
        <w:rPr>
          <w:szCs w:val="24"/>
        </w:rPr>
        <w:t xml:space="preserve"> В.П. Считай, </w:t>
      </w:r>
      <w:proofErr w:type="gramStart"/>
      <w:r w:rsidRPr="004C14FA">
        <w:rPr>
          <w:szCs w:val="24"/>
        </w:rPr>
        <w:t>смекай</w:t>
      </w:r>
      <w:proofErr w:type="gramEnd"/>
      <w:r w:rsidRPr="004C14FA">
        <w:rPr>
          <w:szCs w:val="24"/>
        </w:rPr>
        <w:t xml:space="preserve">, отгадывай. – М.: Просвещение, 1998. </w:t>
      </w:r>
    </w:p>
    <w:p w:rsidR="004C14FA" w:rsidRPr="004C14FA" w:rsidRDefault="004C14FA" w:rsidP="004C14FA">
      <w:pPr>
        <w:numPr>
          <w:ilvl w:val="0"/>
          <w:numId w:val="6"/>
        </w:numPr>
        <w:spacing w:after="0" w:line="240" w:lineRule="auto"/>
        <w:ind w:right="0"/>
        <w:rPr>
          <w:szCs w:val="24"/>
        </w:rPr>
      </w:pPr>
      <w:proofErr w:type="spellStart"/>
      <w:r w:rsidRPr="004C14FA">
        <w:rPr>
          <w:szCs w:val="24"/>
        </w:rPr>
        <w:t>Русанов</w:t>
      </w:r>
      <w:proofErr w:type="spellEnd"/>
      <w:r w:rsidRPr="004C14FA">
        <w:rPr>
          <w:szCs w:val="24"/>
        </w:rPr>
        <w:t xml:space="preserve"> В.Н. Математические олимпиады младших школьников. – М.: Просвещение, 2007. </w:t>
      </w:r>
    </w:p>
    <w:p w:rsidR="004C14FA" w:rsidRPr="004C14FA" w:rsidRDefault="004C14FA" w:rsidP="004C14FA">
      <w:pPr>
        <w:numPr>
          <w:ilvl w:val="0"/>
          <w:numId w:val="6"/>
        </w:numPr>
        <w:spacing w:after="0" w:line="240" w:lineRule="auto"/>
        <w:ind w:right="0"/>
        <w:rPr>
          <w:szCs w:val="24"/>
        </w:rPr>
      </w:pPr>
      <w:proofErr w:type="spellStart"/>
      <w:r w:rsidRPr="004C14FA">
        <w:rPr>
          <w:szCs w:val="24"/>
        </w:rPr>
        <w:t>Левитас</w:t>
      </w:r>
      <w:proofErr w:type="spellEnd"/>
      <w:r w:rsidRPr="004C14FA">
        <w:rPr>
          <w:szCs w:val="24"/>
        </w:rPr>
        <w:t xml:space="preserve"> Г.Г. Нестандартные задачи по математике в 3, 4 классах. – М.: </w:t>
      </w:r>
      <w:proofErr w:type="spellStart"/>
      <w:r w:rsidRPr="004C14FA">
        <w:rPr>
          <w:szCs w:val="24"/>
        </w:rPr>
        <w:t>Илекса</w:t>
      </w:r>
      <w:proofErr w:type="spellEnd"/>
      <w:r w:rsidRPr="004C14FA">
        <w:rPr>
          <w:szCs w:val="24"/>
        </w:rPr>
        <w:t xml:space="preserve">, 2008. </w:t>
      </w:r>
    </w:p>
    <w:p w:rsidR="004C14FA" w:rsidRPr="004C14FA" w:rsidRDefault="004C14FA" w:rsidP="004C14FA">
      <w:pPr>
        <w:numPr>
          <w:ilvl w:val="0"/>
          <w:numId w:val="6"/>
        </w:numPr>
        <w:spacing w:after="0" w:line="240" w:lineRule="auto"/>
        <w:ind w:right="0"/>
        <w:rPr>
          <w:szCs w:val="24"/>
        </w:rPr>
      </w:pPr>
      <w:r w:rsidRPr="004C14FA">
        <w:rPr>
          <w:szCs w:val="24"/>
        </w:rPr>
        <w:t xml:space="preserve">Лавриненко Т.А. Задания развивающего характера по математике. – Саратов ОАО Издательство “Лицей”, 2008. </w:t>
      </w:r>
    </w:p>
    <w:p w:rsidR="004C14FA" w:rsidRPr="004C14FA" w:rsidRDefault="004C14FA" w:rsidP="004C14FA">
      <w:pPr>
        <w:numPr>
          <w:ilvl w:val="0"/>
          <w:numId w:val="6"/>
        </w:numPr>
        <w:spacing w:after="0" w:line="240" w:lineRule="auto"/>
        <w:ind w:right="0"/>
        <w:rPr>
          <w:szCs w:val="24"/>
        </w:rPr>
      </w:pPr>
      <w:r w:rsidRPr="004C14FA">
        <w:rPr>
          <w:szCs w:val="24"/>
        </w:rPr>
        <w:t>Игнатьев Е.И. В царстве смекалки. – М.: Наука, Главная редакция физико-математической литературы, 2009.</w:t>
      </w:r>
    </w:p>
    <w:p w:rsidR="004C14FA" w:rsidRPr="004C14FA" w:rsidRDefault="004C14FA" w:rsidP="004C14FA">
      <w:pPr>
        <w:numPr>
          <w:ilvl w:val="0"/>
          <w:numId w:val="6"/>
        </w:numPr>
        <w:spacing w:after="0" w:line="240" w:lineRule="auto"/>
        <w:ind w:right="0"/>
        <w:rPr>
          <w:szCs w:val="24"/>
        </w:rPr>
      </w:pPr>
      <w:r w:rsidRPr="004C14FA">
        <w:rPr>
          <w:szCs w:val="24"/>
        </w:rPr>
        <w:t xml:space="preserve">Занимательные задачи для маленьких. – М.: Омега, 2009. </w:t>
      </w:r>
    </w:p>
    <w:p w:rsidR="004C14FA" w:rsidRPr="004C14FA" w:rsidRDefault="004C14FA" w:rsidP="004C14FA">
      <w:pPr>
        <w:numPr>
          <w:ilvl w:val="0"/>
          <w:numId w:val="6"/>
        </w:numPr>
        <w:spacing w:after="0" w:line="240" w:lineRule="auto"/>
        <w:ind w:right="0"/>
        <w:rPr>
          <w:szCs w:val="24"/>
        </w:rPr>
      </w:pPr>
      <w:r w:rsidRPr="004C14FA">
        <w:rPr>
          <w:szCs w:val="24"/>
        </w:rPr>
        <w:t xml:space="preserve">Развивающие игры для младших школьников. Кроссворды, викторины, головоломки./ Сост. Калугин М.А. – Ярославль: Академия развития, 2008. </w:t>
      </w:r>
    </w:p>
    <w:p w:rsidR="004C14FA" w:rsidRPr="004C14FA" w:rsidRDefault="004C14FA" w:rsidP="004C14FA">
      <w:pPr>
        <w:numPr>
          <w:ilvl w:val="0"/>
          <w:numId w:val="6"/>
        </w:numPr>
        <w:spacing w:after="0" w:line="240" w:lineRule="auto"/>
        <w:ind w:right="0"/>
        <w:rPr>
          <w:szCs w:val="24"/>
        </w:rPr>
      </w:pPr>
      <w:proofErr w:type="spellStart"/>
      <w:r w:rsidRPr="004C14FA">
        <w:rPr>
          <w:szCs w:val="24"/>
        </w:rPr>
        <w:t>Узорова</w:t>
      </w:r>
      <w:proofErr w:type="spellEnd"/>
      <w:r w:rsidRPr="004C14FA">
        <w:rPr>
          <w:szCs w:val="24"/>
        </w:rPr>
        <w:t xml:space="preserve"> О.В. контрольные и олимпиадные работы по математике. – М.: АСТ </w:t>
      </w:r>
      <w:proofErr w:type="spellStart"/>
      <w:r w:rsidRPr="004C14FA">
        <w:rPr>
          <w:szCs w:val="24"/>
        </w:rPr>
        <w:t>Астрель</w:t>
      </w:r>
      <w:proofErr w:type="spellEnd"/>
      <w:r w:rsidRPr="004C14FA">
        <w:rPr>
          <w:szCs w:val="24"/>
        </w:rPr>
        <w:t xml:space="preserve">, 2011. </w:t>
      </w:r>
    </w:p>
    <w:p w:rsidR="004C14FA" w:rsidRPr="004C14FA" w:rsidRDefault="004C14FA" w:rsidP="004C14FA">
      <w:pPr>
        <w:numPr>
          <w:ilvl w:val="0"/>
          <w:numId w:val="6"/>
        </w:numPr>
        <w:spacing w:after="0" w:line="240" w:lineRule="auto"/>
        <w:ind w:right="0"/>
        <w:rPr>
          <w:szCs w:val="24"/>
        </w:rPr>
      </w:pPr>
      <w:r w:rsidRPr="004C14FA">
        <w:rPr>
          <w:szCs w:val="24"/>
        </w:rPr>
        <w:t>Родионова Е.А. Олимпиада “Интеллект”. – М.</w:t>
      </w:r>
      <w:proofErr w:type="gramStart"/>
      <w:r w:rsidRPr="004C14FA">
        <w:rPr>
          <w:szCs w:val="24"/>
        </w:rPr>
        <w:t xml:space="preserve"> :</w:t>
      </w:r>
      <w:proofErr w:type="gramEnd"/>
      <w:r w:rsidRPr="004C14FA">
        <w:rPr>
          <w:szCs w:val="24"/>
        </w:rPr>
        <w:t xml:space="preserve"> - Образование, 2008.  </w:t>
      </w:r>
    </w:p>
    <w:p w:rsidR="004C14FA" w:rsidRPr="004C14FA" w:rsidRDefault="004C14FA" w:rsidP="004C14FA">
      <w:pPr>
        <w:numPr>
          <w:ilvl w:val="0"/>
          <w:numId w:val="6"/>
        </w:numPr>
        <w:spacing w:after="0" w:line="240" w:lineRule="auto"/>
        <w:ind w:right="0"/>
        <w:rPr>
          <w:szCs w:val="24"/>
        </w:rPr>
      </w:pPr>
      <w:proofErr w:type="spellStart"/>
      <w:proofErr w:type="gramStart"/>
      <w:r w:rsidRPr="004C14FA">
        <w:rPr>
          <w:szCs w:val="24"/>
        </w:rPr>
        <w:t>Орг</w:t>
      </w:r>
      <w:proofErr w:type="spellEnd"/>
      <w:proofErr w:type="gramEnd"/>
      <w:r w:rsidRPr="004C14FA">
        <w:rPr>
          <w:szCs w:val="24"/>
        </w:rPr>
        <w:t xml:space="preserve"> А. О., </w:t>
      </w:r>
      <w:proofErr w:type="spellStart"/>
      <w:r w:rsidRPr="004C14FA">
        <w:rPr>
          <w:szCs w:val="24"/>
        </w:rPr>
        <w:t>Белицкая</w:t>
      </w:r>
      <w:proofErr w:type="spellEnd"/>
      <w:r w:rsidRPr="004C14FA">
        <w:rPr>
          <w:szCs w:val="24"/>
        </w:rPr>
        <w:t xml:space="preserve"> Н.Г. Олимпиады по математике. – М.: Издательство «Экзамен», 2012.</w:t>
      </w:r>
    </w:p>
    <w:p w:rsidR="004C14FA" w:rsidRPr="004C14FA" w:rsidRDefault="004C14FA" w:rsidP="004C14FA">
      <w:pPr>
        <w:numPr>
          <w:ilvl w:val="0"/>
          <w:numId w:val="6"/>
        </w:numPr>
        <w:spacing w:after="0" w:line="240" w:lineRule="auto"/>
        <w:ind w:right="0"/>
        <w:rPr>
          <w:szCs w:val="24"/>
        </w:rPr>
      </w:pPr>
      <w:r w:rsidRPr="004C14FA">
        <w:rPr>
          <w:szCs w:val="24"/>
        </w:rPr>
        <w:t xml:space="preserve"> </w:t>
      </w:r>
      <w:proofErr w:type="gramStart"/>
      <w:r w:rsidRPr="004C14FA">
        <w:rPr>
          <w:szCs w:val="24"/>
        </w:rPr>
        <w:t>Тонких А.П., Кравцова Т.П., и др. Логические игры и задачи на уроках математики.</w:t>
      </w:r>
      <w:proofErr w:type="gramEnd"/>
      <w:r w:rsidRPr="004C14FA">
        <w:rPr>
          <w:szCs w:val="24"/>
        </w:rPr>
        <w:t xml:space="preserve"> – Ярославль: «Академия развития», 1997.</w:t>
      </w:r>
    </w:p>
    <w:p w:rsidR="004C14FA" w:rsidRPr="004C14FA" w:rsidRDefault="004C14FA" w:rsidP="004C14FA">
      <w:pPr>
        <w:ind w:left="720"/>
        <w:rPr>
          <w:szCs w:val="24"/>
        </w:rPr>
      </w:pPr>
    </w:p>
    <w:p w:rsidR="004C14FA" w:rsidRPr="004C14FA" w:rsidRDefault="004C14FA" w:rsidP="004C14FA">
      <w:pPr>
        <w:ind w:left="720"/>
        <w:jc w:val="center"/>
        <w:rPr>
          <w:b/>
          <w:szCs w:val="24"/>
        </w:rPr>
      </w:pPr>
    </w:p>
    <w:p w:rsidR="004C14FA" w:rsidRPr="004C14FA" w:rsidRDefault="004C14FA" w:rsidP="004C14FA">
      <w:pPr>
        <w:ind w:left="720"/>
        <w:jc w:val="center"/>
        <w:rPr>
          <w:b/>
          <w:szCs w:val="24"/>
        </w:rPr>
      </w:pPr>
    </w:p>
    <w:p w:rsidR="004C14FA" w:rsidRPr="004C14FA" w:rsidRDefault="005265BB" w:rsidP="004C14FA">
      <w:pPr>
        <w:ind w:left="720"/>
        <w:jc w:val="center"/>
        <w:rPr>
          <w:b/>
          <w:szCs w:val="24"/>
        </w:rPr>
      </w:pPr>
      <w:r>
        <w:rPr>
          <w:b/>
          <w:szCs w:val="24"/>
        </w:rPr>
        <w:t xml:space="preserve">ЛИТЕРАТУРА ДЛЯ </w:t>
      </w:r>
      <w:proofErr w:type="gramStart"/>
      <w:r>
        <w:rPr>
          <w:b/>
          <w:szCs w:val="24"/>
        </w:rPr>
        <w:t>ОБУЧАЮЩИХСЯ</w:t>
      </w:r>
      <w:proofErr w:type="gramEnd"/>
    </w:p>
    <w:p w:rsidR="004C14FA" w:rsidRPr="004C14FA" w:rsidRDefault="004C14FA" w:rsidP="004C14FA">
      <w:pPr>
        <w:rPr>
          <w:szCs w:val="24"/>
        </w:rPr>
      </w:pPr>
    </w:p>
    <w:p w:rsidR="004C14FA" w:rsidRPr="00EF6E83" w:rsidRDefault="004C14FA" w:rsidP="004C14FA">
      <w:pPr>
        <w:spacing w:after="0" w:line="240" w:lineRule="auto"/>
        <w:ind w:right="0"/>
        <w:rPr>
          <w:sz w:val="22"/>
          <w:szCs w:val="24"/>
        </w:rPr>
      </w:pPr>
      <w:r w:rsidRPr="00EF6E83">
        <w:rPr>
          <w:sz w:val="22"/>
          <w:szCs w:val="24"/>
        </w:rPr>
        <w:t xml:space="preserve">      1. Математика: Итоговые и тематические контрольные работы и тесты </w:t>
      </w:r>
    </w:p>
    <w:p w:rsidR="004C14FA" w:rsidRPr="00EF6E83" w:rsidRDefault="004C14FA" w:rsidP="004C14FA">
      <w:pPr>
        <w:spacing w:after="0" w:line="240" w:lineRule="auto"/>
        <w:ind w:right="0"/>
        <w:rPr>
          <w:sz w:val="22"/>
          <w:szCs w:val="24"/>
        </w:rPr>
      </w:pPr>
      <w:r w:rsidRPr="00EF6E83">
        <w:rPr>
          <w:sz w:val="22"/>
          <w:szCs w:val="24"/>
        </w:rPr>
        <w:t xml:space="preserve">       3-4 классы /авт.-сост. Г.Н. Шевченко.- Волгоград: Учитель, 2008.-142с</w:t>
      </w:r>
    </w:p>
    <w:p w:rsidR="004C14FA" w:rsidRPr="00EF6E83" w:rsidRDefault="004C14FA" w:rsidP="004C14FA">
      <w:pPr>
        <w:ind w:left="360"/>
        <w:rPr>
          <w:sz w:val="22"/>
          <w:szCs w:val="24"/>
        </w:rPr>
      </w:pPr>
      <w:r w:rsidRPr="00EF6E83">
        <w:rPr>
          <w:sz w:val="22"/>
          <w:szCs w:val="24"/>
        </w:rPr>
        <w:t>2.Узорова О. В., Нефедова Е. А. 2500 задач по математике / Пособие для начальной школы. – М.: Аквариум, 2011.</w:t>
      </w:r>
    </w:p>
    <w:p w:rsidR="004C14FA" w:rsidRPr="00EF6E83" w:rsidRDefault="004C14FA" w:rsidP="004C14FA">
      <w:pPr>
        <w:ind w:left="360"/>
        <w:rPr>
          <w:sz w:val="22"/>
          <w:szCs w:val="24"/>
        </w:rPr>
      </w:pPr>
      <w:r w:rsidRPr="00EF6E83">
        <w:rPr>
          <w:sz w:val="22"/>
          <w:szCs w:val="24"/>
        </w:rPr>
        <w:t xml:space="preserve">3.Левитас Г.Г. Нестандартные задачи по математике в 3, 4 классах. – М.: </w:t>
      </w:r>
      <w:proofErr w:type="spellStart"/>
      <w:r w:rsidRPr="00EF6E83">
        <w:rPr>
          <w:sz w:val="22"/>
          <w:szCs w:val="24"/>
        </w:rPr>
        <w:t>Илекса</w:t>
      </w:r>
      <w:proofErr w:type="spellEnd"/>
      <w:r w:rsidRPr="00EF6E83">
        <w:rPr>
          <w:sz w:val="22"/>
          <w:szCs w:val="24"/>
        </w:rPr>
        <w:t xml:space="preserve">, 2008. </w:t>
      </w:r>
    </w:p>
    <w:p w:rsidR="004C14FA" w:rsidRPr="00EF6E83" w:rsidRDefault="004C14FA" w:rsidP="004C14FA">
      <w:pPr>
        <w:ind w:left="360"/>
        <w:rPr>
          <w:sz w:val="22"/>
          <w:szCs w:val="24"/>
        </w:rPr>
      </w:pPr>
      <w:r w:rsidRPr="00EF6E83">
        <w:rPr>
          <w:sz w:val="22"/>
          <w:szCs w:val="24"/>
        </w:rPr>
        <w:t>4.Чутчева Е.Б. Занимательные задачи по математике для младших школьников. Москва,2008.</w:t>
      </w:r>
    </w:p>
    <w:p w:rsidR="004C14FA" w:rsidRPr="00EF6E83" w:rsidRDefault="004C14FA" w:rsidP="004C14FA">
      <w:pPr>
        <w:ind w:left="360"/>
        <w:rPr>
          <w:sz w:val="22"/>
          <w:szCs w:val="24"/>
        </w:rPr>
      </w:pPr>
      <w:r w:rsidRPr="00EF6E83">
        <w:rPr>
          <w:sz w:val="22"/>
          <w:szCs w:val="24"/>
        </w:rPr>
        <w:t xml:space="preserve">5.Узорова О.В. контрольные и олимпиадные работы по математике. – М.: АСТ </w:t>
      </w:r>
      <w:proofErr w:type="spellStart"/>
      <w:r w:rsidRPr="00EF6E83">
        <w:rPr>
          <w:sz w:val="22"/>
          <w:szCs w:val="24"/>
        </w:rPr>
        <w:t>Астрель</w:t>
      </w:r>
      <w:proofErr w:type="spellEnd"/>
      <w:r w:rsidRPr="00EF6E83">
        <w:rPr>
          <w:sz w:val="22"/>
          <w:szCs w:val="24"/>
        </w:rPr>
        <w:t xml:space="preserve">, 2011. </w:t>
      </w:r>
    </w:p>
    <w:p w:rsidR="004C14FA" w:rsidRPr="00EF6E83" w:rsidRDefault="004C14FA" w:rsidP="004C14FA">
      <w:pPr>
        <w:rPr>
          <w:sz w:val="22"/>
          <w:szCs w:val="24"/>
        </w:rPr>
      </w:pPr>
      <w:r w:rsidRPr="00EF6E83">
        <w:rPr>
          <w:sz w:val="22"/>
          <w:szCs w:val="24"/>
        </w:rPr>
        <w:t xml:space="preserve">     6.</w:t>
      </w:r>
      <w:proofErr w:type="gramStart"/>
      <w:r w:rsidRPr="00EF6E83">
        <w:rPr>
          <w:sz w:val="22"/>
          <w:szCs w:val="24"/>
        </w:rPr>
        <w:t>Орг</w:t>
      </w:r>
      <w:proofErr w:type="gramEnd"/>
      <w:r w:rsidRPr="00EF6E83">
        <w:rPr>
          <w:sz w:val="22"/>
          <w:szCs w:val="24"/>
        </w:rPr>
        <w:t xml:space="preserve"> А. О., </w:t>
      </w:r>
      <w:proofErr w:type="spellStart"/>
      <w:r w:rsidRPr="00EF6E83">
        <w:rPr>
          <w:sz w:val="22"/>
          <w:szCs w:val="24"/>
        </w:rPr>
        <w:t>Белицкая</w:t>
      </w:r>
      <w:proofErr w:type="spellEnd"/>
      <w:r w:rsidRPr="00EF6E83">
        <w:rPr>
          <w:sz w:val="22"/>
          <w:szCs w:val="24"/>
        </w:rPr>
        <w:t xml:space="preserve"> Н.Г. Олимпиады по математике. – М.: Издательство «Экзамен», 2012.</w:t>
      </w:r>
    </w:p>
    <w:p w:rsidR="004C14FA" w:rsidRPr="004C14FA" w:rsidRDefault="004C14FA" w:rsidP="004C14FA">
      <w:pPr>
        <w:ind w:left="0" w:firstLine="0"/>
        <w:rPr>
          <w:szCs w:val="24"/>
        </w:rPr>
      </w:pPr>
    </w:p>
    <w:p w:rsidR="004C14FA" w:rsidRPr="004C14FA" w:rsidRDefault="004C14FA" w:rsidP="004C14FA">
      <w:pPr>
        <w:rPr>
          <w:szCs w:val="24"/>
        </w:rPr>
      </w:pPr>
    </w:p>
    <w:p w:rsidR="009050BF" w:rsidRPr="004C14FA" w:rsidRDefault="005D0D72" w:rsidP="00EF6E83">
      <w:pPr>
        <w:spacing w:after="0" w:line="259" w:lineRule="auto"/>
        <w:ind w:left="0" w:right="0" w:firstLine="0"/>
        <w:jc w:val="center"/>
        <w:rPr>
          <w:color w:val="auto"/>
          <w:szCs w:val="24"/>
        </w:rPr>
      </w:pPr>
      <w:r w:rsidRPr="004C14FA">
        <w:rPr>
          <w:b/>
          <w:color w:val="auto"/>
          <w:szCs w:val="24"/>
        </w:rPr>
        <w:t>КАЛЕНДАРНО</w:t>
      </w:r>
      <w:r w:rsidR="00F705BC" w:rsidRPr="004C14FA">
        <w:rPr>
          <w:b/>
          <w:color w:val="auto"/>
          <w:szCs w:val="24"/>
        </w:rPr>
        <w:t xml:space="preserve"> </w:t>
      </w:r>
      <w:r w:rsidRPr="004C14FA">
        <w:rPr>
          <w:b/>
          <w:color w:val="auto"/>
          <w:szCs w:val="24"/>
        </w:rPr>
        <w:t>-</w:t>
      </w:r>
      <w:r w:rsidR="00EF6E83">
        <w:rPr>
          <w:b/>
          <w:color w:val="auto"/>
          <w:szCs w:val="24"/>
        </w:rPr>
        <w:t xml:space="preserve"> </w:t>
      </w:r>
      <w:r w:rsidRPr="004C14FA">
        <w:rPr>
          <w:b/>
          <w:color w:val="auto"/>
          <w:szCs w:val="24"/>
        </w:rPr>
        <w:t>ТЕМАТИЧЕСКИЙ ПЛАН</w:t>
      </w:r>
    </w:p>
    <w:p w:rsidR="009050BF" w:rsidRPr="004C14FA" w:rsidRDefault="009050BF">
      <w:pPr>
        <w:spacing w:after="0" w:line="259" w:lineRule="auto"/>
        <w:ind w:left="58" w:right="0" w:firstLine="0"/>
        <w:jc w:val="center"/>
        <w:rPr>
          <w:color w:val="auto"/>
          <w:szCs w:val="24"/>
        </w:rPr>
      </w:pPr>
    </w:p>
    <w:p w:rsidR="009050BF" w:rsidRPr="004C14FA" w:rsidRDefault="005D0D72">
      <w:pPr>
        <w:spacing w:after="0" w:line="259" w:lineRule="auto"/>
        <w:ind w:left="0" w:right="3" w:firstLine="0"/>
        <w:jc w:val="center"/>
        <w:rPr>
          <w:color w:val="auto"/>
          <w:szCs w:val="24"/>
        </w:rPr>
      </w:pPr>
      <w:r w:rsidRPr="004C14FA">
        <w:rPr>
          <w:b/>
          <w:color w:val="auto"/>
          <w:szCs w:val="24"/>
        </w:rPr>
        <w:t xml:space="preserve">4 класс </w:t>
      </w:r>
    </w:p>
    <w:p w:rsidR="009050BF" w:rsidRPr="004C14FA" w:rsidRDefault="00EF6E83">
      <w:pPr>
        <w:spacing w:after="0" w:line="259" w:lineRule="auto"/>
        <w:ind w:left="0" w:firstLine="0"/>
        <w:jc w:val="center"/>
        <w:rPr>
          <w:color w:val="auto"/>
          <w:szCs w:val="24"/>
        </w:rPr>
      </w:pPr>
      <w:r>
        <w:rPr>
          <w:color w:val="auto"/>
          <w:szCs w:val="24"/>
        </w:rPr>
        <w:t>(26 часов</w:t>
      </w:r>
      <w:r w:rsidR="005D0D72" w:rsidRPr="004C14FA">
        <w:rPr>
          <w:color w:val="auto"/>
          <w:szCs w:val="24"/>
        </w:rPr>
        <w:t xml:space="preserve">) </w:t>
      </w:r>
    </w:p>
    <w:tbl>
      <w:tblPr>
        <w:tblStyle w:val="TableGrid"/>
        <w:tblW w:w="10031" w:type="dxa"/>
        <w:tblInd w:w="-284" w:type="dxa"/>
        <w:tblCellMar>
          <w:top w:w="59" w:type="dxa"/>
          <w:left w:w="107" w:type="dxa"/>
          <w:right w:w="48" w:type="dxa"/>
        </w:tblCellMar>
        <w:tblLook w:val="04A0" w:firstRow="1" w:lastRow="0" w:firstColumn="1" w:lastColumn="0" w:noHBand="0" w:noVBand="1"/>
      </w:tblPr>
      <w:tblGrid>
        <w:gridCol w:w="512"/>
        <w:gridCol w:w="4415"/>
        <w:gridCol w:w="1276"/>
        <w:gridCol w:w="1701"/>
        <w:gridCol w:w="2127"/>
      </w:tblGrid>
      <w:tr w:rsidR="008E7FD3" w:rsidRPr="004C14FA" w:rsidTr="004A74EF">
        <w:trPr>
          <w:trHeight w:val="917"/>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 </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F45793" w:rsidP="004A74EF">
            <w:pPr>
              <w:spacing w:after="0" w:line="259" w:lineRule="auto"/>
              <w:ind w:left="1" w:right="0" w:firstLine="0"/>
              <w:jc w:val="center"/>
              <w:rPr>
                <w:b/>
                <w:color w:val="auto"/>
                <w:szCs w:val="24"/>
              </w:rPr>
            </w:pPr>
            <w:r w:rsidRPr="004C14FA">
              <w:rPr>
                <w:b/>
                <w:color w:val="auto"/>
                <w:szCs w:val="24"/>
              </w:rPr>
              <w:t>Тема занятия</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rsidP="004A74EF">
            <w:pPr>
              <w:spacing w:after="0" w:line="259" w:lineRule="auto"/>
              <w:ind w:left="1" w:right="0" w:firstLine="0"/>
              <w:jc w:val="center"/>
              <w:rPr>
                <w:b/>
                <w:color w:val="auto"/>
                <w:szCs w:val="24"/>
              </w:rPr>
            </w:pPr>
            <w:r w:rsidRPr="004C14FA">
              <w:rPr>
                <w:b/>
                <w:color w:val="auto"/>
                <w:szCs w:val="24"/>
              </w:rPr>
              <w:t>Кол-во часов</w:t>
            </w:r>
          </w:p>
        </w:tc>
        <w:tc>
          <w:tcPr>
            <w:tcW w:w="1701" w:type="dxa"/>
            <w:tcBorders>
              <w:top w:val="single" w:sz="4" w:space="0" w:color="000000"/>
              <w:left w:val="single" w:sz="4" w:space="0" w:color="000000"/>
              <w:right w:val="single" w:sz="4" w:space="0" w:color="000000"/>
            </w:tcBorders>
          </w:tcPr>
          <w:p w:rsidR="004A74EF" w:rsidRPr="004C14FA" w:rsidRDefault="004A74EF" w:rsidP="004A74EF">
            <w:pPr>
              <w:spacing w:after="0" w:line="259" w:lineRule="auto"/>
              <w:ind w:left="1" w:right="0" w:firstLine="0"/>
              <w:jc w:val="center"/>
              <w:rPr>
                <w:b/>
                <w:color w:val="auto"/>
                <w:szCs w:val="24"/>
              </w:rPr>
            </w:pPr>
            <w:r w:rsidRPr="004C14FA">
              <w:rPr>
                <w:b/>
                <w:color w:val="auto"/>
                <w:szCs w:val="24"/>
              </w:rPr>
              <w:t>Дата</w:t>
            </w:r>
          </w:p>
          <w:p w:rsidR="004A74EF" w:rsidRPr="004C14FA" w:rsidRDefault="004A74EF" w:rsidP="004A74EF">
            <w:pPr>
              <w:spacing w:after="0" w:line="259" w:lineRule="auto"/>
              <w:ind w:left="1" w:right="0"/>
              <w:jc w:val="center"/>
              <w:rPr>
                <w:b/>
                <w:color w:val="auto"/>
                <w:szCs w:val="24"/>
              </w:rPr>
            </w:pPr>
          </w:p>
        </w:tc>
        <w:tc>
          <w:tcPr>
            <w:tcW w:w="2127" w:type="dxa"/>
            <w:tcBorders>
              <w:top w:val="single" w:sz="4" w:space="0" w:color="000000"/>
              <w:left w:val="single" w:sz="4" w:space="0" w:color="000000"/>
              <w:right w:val="single" w:sz="4" w:space="0" w:color="000000"/>
            </w:tcBorders>
          </w:tcPr>
          <w:p w:rsidR="004A74EF" w:rsidRPr="004C14FA" w:rsidRDefault="004A74EF" w:rsidP="004A74EF">
            <w:pPr>
              <w:spacing w:after="0" w:line="259" w:lineRule="auto"/>
              <w:ind w:left="1" w:right="0" w:firstLine="0"/>
              <w:jc w:val="center"/>
              <w:rPr>
                <w:b/>
                <w:color w:val="auto"/>
                <w:szCs w:val="24"/>
              </w:rPr>
            </w:pPr>
            <w:r w:rsidRPr="004C14FA">
              <w:rPr>
                <w:b/>
                <w:color w:val="auto"/>
                <w:szCs w:val="24"/>
              </w:rPr>
              <w:t>Корректировка</w:t>
            </w:r>
          </w:p>
        </w:tc>
      </w:tr>
      <w:tr w:rsidR="008E7FD3" w:rsidRPr="004C14FA" w:rsidTr="00D97A9E">
        <w:trPr>
          <w:trHeight w:val="309"/>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Комбинаторные задачи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59"/>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2</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Комбинаторные задачи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297"/>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3</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Комбинаторные задачи</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63"/>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4</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Логические задачи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69"/>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5</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Логические задачи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61"/>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rsidP="008B6BBD">
            <w:pPr>
              <w:spacing w:after="0" w:line="259" w:lineRule="auto"/>
              <w:ind w:left="1" w:right="0" w:firstLine="0"/>
              <w:jc w:val="left"/>
              <w:rPr>
                <w:color w:val="auto"/>
                <w:szCs w:val="24"/>
              </w:rPr>
            </w:pPr>
            <w:r w:rsidRPr="004C14FA">
              <w:rPr>
                <w:color w:val="auto"/>
                <w:szCs w:val="24"/>
              </w:rPr>
              <w:t>6</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rsidP="008B6BBD">
            <w:pPr>
              <w:spacing w:after="0" w:line="259" w:lineRule="auto"/>
              <w:ind w:left="1" w:right="0" w:firstLine="0"/>
              <w:jc w:val="left"/>
              <w:rPr>
                <w:color w:val="auto"/>
                <w:szCs w:val="24"/>
              </w:rPr>
            </w:pPr>
            <w:r w:rsidRPr="004C14FA">
              <w:rPr>
                <w:color w:val="auto"/>
                <w:szCs w:val="24"/>
              </w:rPr>
              <w:t xml:space="preserve">Логические задачи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rsidP="008B6BBD">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rsidP="008B6BBD">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287"/>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7</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Сюжетные задачи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273"/>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8</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Сюжетные задачи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286"/>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9</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на разрядный состав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275"/>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10</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на разрядный состав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286"/>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11</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на деление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286"/>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12</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на деление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19"/>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13</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на поиски закономерностей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53"/>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14</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на поиски закономерностей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4A74EF" w:rsidRPr="004C14FA" w:rsidTr="00D97A9E">
        <w:trPr>
          <w:trHeight w:val="360"/>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15</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Задачи на поиски закономерностей</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562"/>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16</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связанные с нахождением величин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562"/>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17</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связанные с нахождением величин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287"/>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18</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на разрезание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61"/>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19</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на разрезание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53"/>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20</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Числовые ребусы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286"/>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21</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Числовые ребусы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4A74EF" w:rsidRPr="004C14FA" w:rsidTr="004A74EF">
        <w:trPr>
          <w:trHeight w:val="286"/>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22</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Числовые ребусы</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EF6E83">
            <w:pPr>
              <w:spacing w:after="0" w:line="259" w:lineRule="auto"/>
              <w:ind w:left="1" w:right="0" w:firstLine="0"/>
              <w:jc w:val="left"/>
              <w:rPr>
                <w:color w:val="auto"/>
                <w:szCs w:val="24"/>
              </w:rPr>
            </w:pPr>
            <w:r>
              <w:rPr>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27"/>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23</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повышенной трудности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D97A9E">
        <w:trPr>
          <w:trHeight w:val="361"/>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24</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Задачи повышенной трудности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4A74EF" w:rsidRPr="004C14FA" w:rsidTr="00D97A9E">
        <w:trPr>
          <w:trHeight w:val="212"/>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25</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Задачи повышенной сложности</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EF6E83">
            <w:pPr>
              <w:spacing w:after="0" w:line="259" w:lineRule="auto"/>
              <w:ind w:left="1" w:right="0" w:firstLine="0"/>
              <w:jc w:val="left"/>
              <w:rPr>
                <w:color w:val="auto"/>
                <w:szCs w:val="24"/>
              </w:rPr>
            </w:pPr>
            <w:r>
              <w:rPr>
                <w:color w:val="auto"/>
                <w:szCs w:val="24"/>
              </w:rPr>
              <w:t>1</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r w:rsidR="008E7FD3" w:rsidRPr="004C14FA" w:rsidTr="004A74EF">
        <w:trPr>
          <w:trHeight w:val="562"/>
        </w:trPr>
        <w:tc>
          <w:tcPr>
            <w:tcW w:w="512" w:type="dxa"/>
            <w:tcBorders>
              <w:top w:val="single" w:sz="4" w:space="0" w:color="000000"/>
              <w:left w:val="single" w:sz="4" w:space="0" w:color="000000"/>
              <w:bottom w:val="single" w:sz="4" w:space="0" w:color="000000"/>
              <w:right w:val="single" w:sz="4" w:space="0" w:color="000000"/>
            </w:tcBorders>
          </w:tcPr>
          <w:p w:rsidR="004A74EF" w:rsidRPr="004C14FA" w:rsidRDefault="00557A09">
            <w:pPr>
              <w:spacing w:after="0" w:line="259" w:lineRule="auto"/>
              <w:ind w:left="1" w:right="0" w:firstLine="0"/>
              <w:jc w:val="left"/>
              <w:rPr>
                <w:color w:val="auto"/>
                <w:szCs w:val="24"/>
              </w:rPr>
            </w:pPr>
            <w:r w:rsidRPr="004C14FA">
              <w:rPr>
                <w:color w:val="auto"/>
                <w:szCs w:val="24"/>
              </w:rPr>
              <w:t>26</w:t>
            </w:r>
          </w:p>
        </w:tc>
        <w:tc>
          <w:tcPr>
            <w:tcW w:w="4415"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57" w:firstLine="0"/>
              <w:jc w:val="left"/>
              <w:rPr>
                <w:color w:val="auto"/>
                <w:szCs w:val="24"/>
              </w:rPr>
            </w:pPr>
            <w:r w:rsidRPr="004C14FA">
              <w:rPr>
                <w:color w:val="auto"/>
                <w:szCs w:val="24"/>
              </w:rPr>
              <w:t xml:space="preserve">Подготовительные занятия к школьной олимпиаде </w:t>
            </w:r>
          </w:p>
        </w:tc>
        <w:tc>
          <w:tcPr>
            <w:tcW w:w="1276"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r w:rsidRPr="004C14FA">
              <w:rPr>
                <w:color w:val="auto"/>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c>
          <w:tcPr>
            <w:tcW w:w="2127" w:type="dxa"/>
            <w:tcBorders>
              <w:top w:val="single" w:sz="4" w:space="0" w:color="000000"/>
              <w:left w:val="single" w:sz="4" w:space="0" w:color="000000"/>
              <w:bottom w:val="single" w:sz="4" w:space="0" w:color="000000"/>
              <w:right w:val="single" w:sz="4" w:space="0" w:color="000000"/>
            </w:tcBorders>
          </w:tcPr>
          <w:p w:rsidR="004A74EF" w:rsidRPr="004C14FA" w:rsidRDefault="004A74EF">
            <w:pPr>
              <w:spacing w:after="0" w:line="259" w:lineRule="auto"/>
              <w:ind w:left="1" w:right="0" w:firstLine="0"/>
              <w:jc w:val="left"/>
              <w:rPr>
                <w:color w:val="auto"/>
                <w:szCs w:val="24"/>
              </w:rPr>
            </w:pPr>
          </w:p>
        </w:tc>
      </w:tr>
    </w:tbl>
    <w:p w:rsidR="009050BF" w:rsidRPr="004C14FA" w:rsidRDefault="009050BF" w:rsidP="00557A09">
      <w:pPr>
        <w:spacing w:after="0" w:line="259" w:lineRule="auto"/>
        <w:ind w:left="0" w:right="0" w:firstLine="0"/>
        <w:rPr>
          <w:color w:val="auto"/>
          <w:szCs w:val="24"/>
        </w:rPr>
      </w:pPr>
    </w:p>
    <w:p w:rsidR="004C14FA" w:rsidRPr="004C14FA" w:rsidRDefault="004C14FA">
      <w:pPr>
        <w:spacing w:after="0" w:line="259" w:lineRule="auto"/>
        <w:ind w:left="0" w:right="0" w:firstLine="0"/>
        <w:rPr>
          <w:color w:val="auto"/>
          <w:szCs w:val="24"/>
        </w:rPr>
      </w:pPr>
    </w:p>
    <w:sectPr w:rsidR="004C14FA" w:rsidRPr="004C14FA" w:rsidSect="00876BA1">
      <w:footerReference w:type="even" r:id="rId10"/>
      <w:footerReference w:type="default" r:id="rId11"/>
      <w:footerReference w:type="first" r:id="rId12"/>
      <w:pgSz w:w="11904" w:h="16840"/>
      <w:pgMar w:top="1139" w:right="1130" w:bottom="1152"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A9" w:rsidRDefault="003F5DA9">
      <w:pPr>
        <w:spacing w:after="0" w:line="240" w:lineRule="auto"/>
      </w:pPr>
      <w:r>
        <w:separator/>
      </w:r>
    </w:p>
  </w:endnote>
  <w:endnote w:type="continuationSeparator" w:id="0">
    <w:p w:rsidR="003F5DA9" w:rsidRDefault="003F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81" w:rsidRDefault="00CF4C03">
    <w:pPr>
      <w:spacing w:after="0" w:line="259" w:lineRule="auto"/>
      <w:ind w:left="0" w:right="2" w:firstLine="0"/>
      <w:jc w:val="right"/>
    </w:pPr>
    <w:r>
      <w:fldChar w:fldCharType="begin"/>
    </w:r>
    <w:r>
      <w:instrText xml:space="preserve"> PAGE   \* MERGEFORMAT </w:instrText>
    </w:r>
    <w:r>
      <w:fldChar w:fldCharType="separate"/>
    </w:r>
    <w:r w:rsidR="00C95981">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81" w:rsidRDefault="00CF4C03">
    <w:pPr>
      <w:spacing w:after="0" w:line="259" w:lineRule="auto"/>
      <w:ind w:left="0" w:right="2" w:firstLine="0"/>
      <w:jc w:val="right"/>
    </w:pPr>
    <w:r>
      <w:fldChar w:fldCharType="begin"/>
    </w:r>
    <w:r>
      <w:instrText xml:space="preserve"> PAGE   \* MERGEFORMAT </w:instrText>
    </w:r>
    <w:r>
      <w:fldChar w:fldCharType="separate"/>
    </w:r>
    <w:r w:rsidR="00864211">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81" w:rsidRDefault="00C9598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A9" w:rsidRDefault="003F5DA9">
      <w:pPr>
        <w:spacing w:after="0" w:line="240" w:lineRule="auto"/>
      </w:pPr>
      <w:r>
        <w:separator/>
      </w:r>
    </w:p>
  </w:footnote>
  <w:footnote w:type="continuationSeparator" w:id="0">
    <w:p w:rsidR="003F5DA9" w:rsidRDefault="003F5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AB0"/>
    <w:multiLevelType w:val="hybridMultilevel"/>
    <w:tmpl w:val="19645956"/>
    <w:lvl w:ilvl="0" w:tplc="A44094AA">
      <w:start w:val="10"/>
      <w:numFmt w:val="decimal"/>
      <w:lvlText w:val="%1"/>
      <w:lvlJc w:val="left"/>
      <w:pPr>
        <w:ind w:left="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F29E7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88134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184BE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BAF02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090D59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4AD114">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C47C2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140CEE">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C48598C"/>
    <w:multiLevelType w:val="hybridMultilevel"/>
    <w:tmpl w:val="184A139E"/>
    <w:lvl w:ilvl="0" w:tplc="79D09E8A">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AE4C40"/>
    <w:multiLevelType w:val="hybridMultilevel"/>
    <w:tmpl w:val="D9FE7EFE"/>
    <w:lvl w:ilvl="0" w:tplc="3C609450">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61480">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CF912">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80AAE">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EFE30">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85F8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A170E">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65DD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E9A4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A146E3"/>
    <w:multiLevelType w:val="hybridMultilevel"/>
    <w:tmpl w:val="79CE5892"/>
    <w:lvl w:ilvl="0" w:tplc="57862B1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3C18BA"/>
    <w:multiLevelType w:val="hybridMultilevel"/>
    <w:tmpl w:val="A65ED202"/>
    <w:lvl w:ilvl="0" w:tplc="0D024E46">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0A87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47F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AA5D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A692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CFED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0A52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003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646D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4BE295B"/>
    <w:multiLevelType w:val="hybridMultilevel"/>
    <w:tmpl w:val="91BA0FF2"/>
    <w:lvl w:ilvl="0" w:tplc="3A183214">
      <w:start w:val="1"/>
      <w:numFmt w:val="decimal"/>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4208A">
      <w:start w:val="1"/>
      <w:numFmt w:val="lowerLetter"/>
      <w:lvlText w:val="%2"/>
      <w:lvlJc w:val="left"/>
      <w:pPr>
        <w:ind w:left="1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42E8C">
      <w:start w:val="1"/>
      <w:numFmt w:val="lowerRoman"/>
      <w:lvlText w:val="%3"/>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217FE">
      <w:start w:val="1"/>
      <w:numFmt w:val="decimal"/>
      <w:lvlText w:val="%4"/>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A56EE">
      <w:start w:val="1"/>
      <w:numFmt w:val="lowerLetter"/>
      <w:lvlText w:val="%5"/>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FCAA">
      <w:start w:val="1"/>
      <w:numFmt w:val="lowerRoman"/>
      <w:lvlText w:val="%6"/>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21EC8">
      <w:start w:val="1"/>
      <w:numFmt w:val="decimal"/>
      <w:lvlText w:val="%7"/>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C3556">
      <w:start w:val="1"/>
      <w:numFmt w:val="lowerLetter"/>
      <w:lvlText w:val="%8"/>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0F1AE">
      <w:start w:val="1"/>
      <w:numFmt w:val="lowerRoman"/>
      <w:lvlText w:val="%9"/>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D8B3A41"/>
    <w:multiLevelType w:val="multilevel"/>
    <w:tmpl w:val="931AB20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BF"/>
    <w:rsid w:val="0007019F"/>
    <w:rsid w:val="0009243B"/>
    <w:rsid w:val="000A7619"/>
    <w:rsid w:val="00144347"/>
    <w:rsid w:val="003F312B"/>
    <w:rsid w:val="003F5DA9"/>
    <w:rsid w:val="00436B09"/>
    <w:rsid w:val="004A74EF"/>
    <w:rsid w:val="004C14FA"/>
    <w:rsid w:val="004F36C4"/>
    <w:rsid w:val="00512758"/>
    <w:rsid w:val="005265BB"/>
    <w:rsid w:val="005469FC"/>
    <w:rsid w:val="00555605"/>
    <w:rsid w:val="00557A09"/>
    <w:rsid w:val="00572AD6"/>
    <w:rsid w:val="0058040D"/>
    <w:rsid w:val="00592E78"/>
    <w:rsid w:val="005A3E33"/>
    <w:rsid w:val="005B32E8"/>
    <w:rsid w:val="005D0D72"/>
    <w:rsid w:val="006441EA"/>
    <w:rsid w:val="006459A5"/>
    <w:rsid w:val="006E5BD4"/>
    <w:rsid w:val="00717B9E"/>
    <w:rsid w:val="007B2C51"/>
    <w:rsid w:val="007C4B38"/>
    <w:rsid w:val="00864211"/>
    <w:rsid w:val="00876BA1"/>
    <w:rsid w:val="008B6BBD"/>
    <w:rsid w:val="008E7FD3"/>
    <w:rsid w:val="009050BF"/>
    <w:rsid w:val="00955CC2"/>
    <w:rsid w:val="00971AB2"/>
    <w:rsid w:val="00AA0433"/>
    <w:rsid w:val="00AB7B6A"/>
    <w:rsid w:val="00AE51C1"/>
    <w:rsid w:val="00B24589"/>
    <w:rsid w:val="00B36A90"/>
    <w:rsid w:val="00B75F7D"/>
    <w:rsid w:val="00BA635F"/>
    <w:rsid w:val="00BE646E"/>
    <w:rsid w:val="00C52D69"/>
    <w:rsid w:val="00C95981"/>
    <w:rsid w:val="00CE1328"/>
    <w:rsid w:val="00CF4C03"/>
    <w:rsid w:val="00D81062"/>
    <w:rsid w:val="00D97A9E"/>
    <w:rsid w:val="00DC0D3E"/>
    <w:rsid w:val="00DE4CEB"/>
    <w:rsid w:val="00DF7975"/>
    <w:rsid w:val="00E93BE6"/>
    <w:rsid w:val="00EF6E83"/>
    <w:rsid w:val="00F01A50"/>
    <w:rsid w:val="00F45793"/>
    <w:rsid w:val="00F70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A1"/>
    <w:pPr>
      <w:spacing w:after="39" w:line="248" w:lineRule="auto"/>
      <w:ind w:left="10" w:right="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76BA1"/>
    <w:pPr>
      <w:keepNext/>
      <w:keepLines/>
      <w:spacing w:after="0"/>
      <w:ind w:left="10" w:right="3" w:hanging="10"/>
      <w:jc w:val="center"/>
      <w:outlineLvl w:val="0"/>
    </w:pPr>
    <w:rPr>
      <w:rFonts w:ascii="Times New Roman" w:eastAsia="Times New Roman" w:hAnsi="Times New Roman" w:cs="Times New Roman"/>
      <w:b/>
      <w:i/>
      <w:color w:val="000000"/>
      <w:sz w:val="36"/>
    </w:rPr>
  </w:style>
  <w:style w:type="paragraph" w:styleId="2">
    <w:name w:val="heading 2"/>
    <w:next w:val="a"/>
    <w:link w:val="20"/>
    <w:uiPriority w:val="9"/>
    <w:unhideWhenUsed/>
    <w:qFormat/>
    <w:rsid w:val="00876BA1"/>
    <w:pPr>
      <w:keepNext/>
      <w:keepLines/>
      <w:spacing w:after="0"/>
      <w:ind w:left="10" w:right="3"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876BA1"/>
    <w:pPr>
      <w:keepNext/>
      <w:keepLines/>
      <w:spacing w:after="0"/>
      <w:ind w:left="578" w:hanging="10"/>
      <w:outlineLvl w:val="2"/>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76BA1"/>
    <w:rPr>
      <w:rFonts w:ascii="Times New Roman" w:eastAsia="Times New Roman" w:hAnsi="Times New Roman" w:cs="Times New Roman"/>
      <w:i/>
      <w:color w:val="000000"/>
      <w:sz w:val="24"/>
    </w:rPr>
  </w:style>
  <w:style w:type="character" w:customStyle="1" w:styleId="10">
    <w:name w:val="Заголовок 1 Знак"/>
    <w:link w:val="1"/>
    <w:rsid w:val="00876BA1"/>
    <w:rPr>
      <w:rFonts w:ascii="Times New Roman" w:eastAsia="Times New Roman" w:hAnsi="Times New Roman" w:cs="Times New Roman"/>
      <w:b/>
      <w:i/>
      <w:color w:val="000000"/>
      <w:sz w:val="36"/>
    </w:rPr>
  </w:style>
  <w:style w:type="character" w:customStyle="1" w:styleId="20">
    <w:name w:val="Заголовок 2 Знак"/>
    <w:link w:val="2"/>
    <w:rsid w:val="00876BA1"/>
    <w:rPr>
      <w:rFonts w:ascii="Times New Roman" w:eastAsia="Times New Roman" w:hAnsi="Times New Roman" w:cs="Times New Roman"/>
      <w:b/>
      <w:color w:val="000000"/>
      <w:sz w:val="28"/>
    </w:rPr>
  </w:style>
  <w:style w:type="table" w:customStyle="1" w:styleId="TableGrid">
    <w:name w:val="TableGrid"/>
    <w:rsid w:val="00876BA1"/>
    <w:pPr>
      <w:spacing w:after="0" w:line="240" w:lineRule="auto"/>
    </w:pPr>
    <w:tblPr>
      <w:tblCellMar>
        <w:top w:w="0" w:type="dxa"/>
        <w:left w:w="0" w:type="dxa"/>
        <w:bottom w:w="0" w:type="dxa"/>
        <w:right w:w="0" w:type="dxa"/>
      </w:tblCellMar>
    </w:tblPr>
  </w:style>
  <w:style w:type="table" w:styleId="a3">
    <w:name w:val="Table Grid"/>
    <w:basedOn w:val="a1"/>
    <w:uiPriority w:val="39"/>
    <w:rsid w:val="005D0D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5D0D72"/>
    <w:rPr>
      <w:color w:val="0000FF"/>
      <w:u w:val="single"/>
    </w:rPr>
  </w:style>
  <w:style w:type="paragraph" w:styleId="a5">
    <w:name w:val="No Spacing"/>
    <w:link w:val="a6"/>
    <w:uiPriority w:val="99"/>
    <w:qFormat/>
    <w:rsid w:val="007C4B38"/>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99"/>
    <w:locked/>
    <w:rsid w:val="007C4B38"/>
    <w:rPr>
      <w:rFonts w:ascii="Calibri" w:eastAsia="Calibri" w:hAnsi="Calibri" w:cs="Times New Roman"/>
      <w:lang w:eastAsia="en-US"/>
    </w:rPr>
  </w:style>
  <w:style w:type="paragraph" w:styleId="a7">
    <w:name w:val="Normal (Web)"/>
    <w:basedOn w:val="a"/>
    <w:rsid w:val="004C14FA"/>
    <w:pPr>
      <w:spacing w:before="100" w:beforeAutospacing="1" w:after="100" w:afterAutospacing="1" w:line="240" w:lineRule="auto"/>
      <w:ind w:left="0" w:right="0" w:firstLine="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A1"/>
    <w:pPr>
      <w:spacing w:after="39" w:line="248" w:lineRule="auto"/>
      <w:ind w:left="10" w:right="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76BA1"/>
    <w:pPr>
      <w:keepNext/>
      <w:keepLines/>
      <w:spacing w:after="0"/>
      <w:ind w:left="10" w:right="3" w:hanging="10"/>
      <w:jc w:val="center"/>
      <w:outlineLvl w:val="0"/>
    </w:pPr>
    <w:rPr>
      <w:rFonts w:ascii="Times New Roman" w:eastAsia="Times New Roman" w:hAnsi="Times New Roman" w:cs="Times New Roman"/>
      <w:b/>
      <w:i/>
      <w:color w:val="000000"/>
      <w:sz w:val="36"/>
    </w:rPr>
  </w:style>
  <w:style w:type="paragraph" w:styleId="2">
    <w:name w:val="heading 2"/>
    <w:next w:val="a"/>
    <w:link w:val="20"/>
    <w:uiPriority w:val="9"/>
    <w:unhideWhenUsed/>
    <w:qFormat/>
    <w:rsid w:val="00876BA1"/>
    <w:pPr>
      <w:keepNext/>
      <w:keepLines/>
      <w:spacing w:after="0"/>
      <w:ind w:left="10" w:right="3"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876BA1"/>
    <w:pPr>
      <w:keepNext/>
      <w:keepLines/>
      <w:spacing w:after="0"/>
      <w:ind w:left="578" w:hanging="10"/>
      <w:outlineLvl w:val="2"/>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76BA1"/>
    <w:rPr>
      <w:rFonts w:ascii="Times New Roman" w:eastAsia="Times New Roman" w:hAnsi="Times New Roman" w:cs="Times New Roman"/>
      <w:i/>
      <w:color w:val="000000"/>
      <w:sz w:val="24"/>
    </w:rPr>
  </w:style>
  <w:style w:type="character" w:customStyle="1" w:styleId="10">
    <w:name w:val="Заголовок 1 Знак"/>
    <w:link w:val="1"/>
    <w:rsid w:val="00876BA1"/>
    <w:rPr>
      <w:rFonts w:ascii="Times New Roman" w:eastAsia="Times New Roman" w:hAnsi="Times New Roman" w:cs="Times New Roman"/>
      <w:b/>
      <w:i/>
      <w:color w:val="000000"/>
      <w:sz w:val="36"/>
    </w:rPr>
  </w:style>
  <w:style w:type="character" w:customStyle="1" w:styleId="20">
    <w:name w:val="Заголовок 2 Знак"/>
    <w:link w:val="2"/>
    <w:rsid w:val="00876BA1"/>
    <w:rPr>
      <w:rFonts w:ascii="Times New Roman" w:eastAsia="Times New Roman" w:hAnsi="Times New Roman" w:cs="Times New Roman"/>
      <w:b/>
      <w:color w:val="000000"/>
      <w:sz w:val="28"/>
    </w:rPr>
  </w:style>
  <w:style w:type="table" w:customStyle="1" w:styleId="TableGrid">
    <w:name w:val="TableGrid"/>
    <w:rsid w:val="00876BA1"/>
    <w:pPr>
      <w:spacing w:after="0" w:line="240" w:lineRule="auto"/>
    </w:pPr>
    <w:tblPr>
      <w:tblCellMar>
        <w:top w:w="0" w:type="dxa"/>
        <w:left w:w="0" w:type="dxa"/>
        <w:bottom w:w="0" w:type="dxa"/>
        <w:right w:w="0" w:type="dxa"/>
      </w:tblCellMar>
    </w:tblPr>
  </w:style>
  <w:style w:type="table" w:styleId="a3">
    <w:name w:val="Table Grid"/>
    <w:basedOn w:val="a1"/>
    <w:uiPriority w:val="39"/>
    <w:rsid w:val="005D0D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5D0D72"/>
    <w:rPr>
      <w:color w:val="0000FF"/>
      <w:u w:val="single"/>
    </w:rPr>
  </w:style>
  <w:style w:type="paragraph" w:styleId="a5">
    <w:name w:val="No Spacing"/>
    <w:link w:val="a6"/>
    <w:uiPriority w:val="99"/>
    <w:qFormat/>
    <w:rsid w:val="007C4B38"/>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99"/>
    <w:locked/>
    <w:rsid w:val="007C4B38"/>
    <w:rPr>
      <w:rFonts w:ascii="Calibri" w:eastAsia="Calibri" w:hAnsi="Calibri" w:cs="Times New Roman"/>
      <w:lang w:eastAsia="en-US"/>
    </w:rPr>
  </w:style>
  <w:style w:type="paragraph" w:styleId="a7">
    <w:name w:val="Normal (Web)"/>
    <w:basedOn w:val="a"/>
    <w:rsid w:val="004C14FA"/>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hool5.iv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13993-1198-4DCB-BEAD-596C3E14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&lt;4D6963726F736F667420576F7264202D20DDF0F3E4E8F2203420D0CF2BCAD2CF2DD0EEECE0F8E5E2E020D22ECC2E646F6378&gt;</vt:lpstr>
    </vt:vector>
  </TitlesOfParts>
  <Company>SPecialiST RePack</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&lt;4D6963726F736F667420576F7264202D20DDF0F3E4E8F2203420D0CF2BCAD2CF2DD0EEECE0F8E5E2E020D22ECC2E646F6378&gt;</dc:title>
  <dc:creator>user</dc:creator>
  <cp:lastModifiedBy>User</cp:lastModifiedBy>
  <cp:revision>2</cp:revision>
  <cp:lastPrinted>2017-01-20T06:28:00Z</cp:lastPrinted>
  <dcterms:created xsi:type="dcterms:W3CDTF">2023-03-17T14:56:00Z</dcterms:created>
  <dcterms:modified xsi:type="dcterms:W3CDTF">2023-03-17T14:56:00Z</dcterms:modified>
</cp:coreProperties>
</file>